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0E" w:rsidRPr="00527986" w:rsidRDefault="00A52291" w:rsidP="004B1929">
      <w:pPr>
        <w:ind w:right="-21" w:firstLine="709"/>
        <w:jc w:val="center"/>
        <w:rPr>
          <w:sz w:val="24"/>
          <w:szCs w:val="24"/>
        </w:rPr>
      </w:pPr>
      <w:r w:rsidRPr="00527986">
        <w:rPr>
          <w:b/>
          <w:sz w:val="24"/>
          <w:szCs w:val="24"/>
        </w:rPr>
        <w:t xml:space="preserve">ДОГОВОР № </w:t>
      </w:r>
    </w:p>
    <w:p w:rsidR="00A52291" w:rsidRPr="00527986" w:rsidRDefault="00A52291" w:rsidP="004B1929">
      <w:pPr>
        <w:ind w:right="-21" w:firstLine="709"/>
        <w:jc w:val="center"/>
        <w:rPr>
          <w:b/>
          <w:sz w:val="24"/>
          <w:szCs w:val="24"/>
        </w:rPr>
      </w:pPr>
    </w:p>
    <w:p w:rsidR="00C54085" w:rsidRPr="00527986" w:rsidRDefault="00B333E9" w:rsidP="004B1929">
      <w:pPr>
        <w:ind w:right="-21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 w:rsidR="00531F81" w:rsidRPr="00527986">
        <w:rPr>
          <w:sz w:val="24"/>
          <w:szCs w:val="24"/>
        </w:rPr>
        <w:t>«</w:t>
      </w:r>
      <w:r>
        <w:rPr>
          <w:sz w:val="24"/>
          <w:szCs w:val="24"/>
        </w:rPr>
        <w:t xml:space="preserve">                           </w:t>
      </w:r>
      <w:r w:rsidR="00531F81" w:rsidRPr="00527986">
        <w:rPr>
          <w:sz w:val="24"/>
          <w:szCs w:val="24"/>
        </w:rPr>
        <w:t xml:space="preserve"> »</w:t>
      </w:r>
      <w:r w:rsidR="00C54085" w:rsidRPr="00527986">
        <w:rPr>
          <w:sz w:val="24"/>
          <w:szCs w:val="24"/>
        </w:rPr>
        <w:t xml:space="preserve">  20</w:t>
      </w:r>
      <w:r w:rsidR="003D25D3">
        <w:rPr>
          <w:sz w:val="24"/>
          <w:szCs w:val="24"/>
        </w:rPr>
        <w:t>2</w:t>
      </w:r>
      <w:r w:rsidR="00B753FB">
        <w:rPr>
          <w:sz w:val="24"/>
          <w:szCs w:val="24"/>
        </w:rPr>
        <w:t>_</w:t>
      </w:r>
      <w:r w:rsidR="00C54085" w:rsidRPr="00527986">
        <w:rPr>
          <w:sz w:val="24"/>
          <w:szCs w:val="24"/>
        </w:rPr>
        <w:t>г.</w:t>
      </w:r>
    </w:p>
    <w:p w:rsidR="00C54085" w:rsidRPr="00527986" w:rsidRDefault="00C54085" w:rsidP="004B1929">
      <w:pPr>
        <w:ind w:right="-21" w:firstLine="709"/>
        <w:jc w:val="both"/>
        <w:rPr>
          <w:sz w:val="24"/>
          <w:szCs w:val="24"/>
        </w:rPr>
      </w:pPr>
    </w:p>
    <w:p w:rsidR="00C54085" w:rsidRPr="00527986" w:rsidRDefault="00074CD7" w:rsidP="004B1929">
      <w:pPr>
        <w:shd w:val="clear" w:color="auto" w:fill="FFFFFF"/>
        <w:spacing w:before="5"/>
        <w:ind w:left="10" w:firstLine="69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         »</w:t>
      </w:r>
      <w:r w:rsidR="00A16102" w:rsidRPr="00F559E7">
        <w:rPr>
          <w:sz w:val="24"/>
          <w:szCs w:val="24"/>
        </w:rPr>
        <w:t>,</w:t>
      </w:r>
      <w:r w:rsidR="00A16102" w:rsidRPr="00527986">
        <w:rPr>
          <w:sz w:val="24"/>
          <w:szCs w:val="24"/>
        </w:rPr>
        <w:t xml:space="preserve"> именуемое  в  дальнейшем </w:t>
      </w:r>
      <w:r w:rsidR="00137EC7" w:rsidRPr="00527986">
        <w:rPr>
          <w:b/>
          <w:sz w:val="24"/>
          <w:szCs w:val="24"/>
        </w:rPr>
        <w:t>Заказчик</w:t>
      </w:r>
      <w:r w:rsidR="00A16102" w:rsidRPr="00527986">
        <w:rPr>
          <w:sz w:val="24"/>
          <w:szCs w:val="24"/>
        </w:rPr>
        <w:t>, в лице</w:t>
      </w:r>
      <w:r>
        <w:rPr>
          <w:sz w:val="24"/>
          <w:szCs w:val="24"/>
        </w:rPr>
        <w:t xml:space="preserve"> «         » </w:t>
      </w:r>
      <w:r w:rsidR="00A870E2" w:rsidRPr="00527986">
        <w:rPr>
          <w:sz w:val="24"/>
          <w:szCs w:val="24"/>
        </w:rPr>
        <w:t>действующего</w:t>
      </w:r>
      <w:r w:rsidR="00A870E2" w:rsidRPr="00527986">
        <w:rPr>
          <w:rStyle w:val="afa"/>
          <w:sz w:val="24"/>
          <w:szCs w:val="24"/>
        </w:rPr>
        <w:t xml:space="preserve"> на основании</w:t>
      </w:r>
      <w:r w:rsidR="00786F89">
        <w:rPr>
          <w:rStyle w:val="afa"/>
          <w:sz w:val="24"/>
          <w:szCs w:val="24"/>
        </w:rPr>
        <w:t xml:space="preserve"> </w:t>
      </w:r>
      <w:r w:rsidR="00F559E7">
        <w:rPr>
          <w:rStyle w:val="afa"/>
          <w:sz w:val="24"/>
          <w:szCs w:val="24"/>
        </w:rPr>
        <w:t>Устава</w:t>
      </w:r>
      <w:r w:rsidR="00A870E2" w:rsidRPr="00527986">
        <w:rPr>
          <w:rStyle w:val="afa"/>
          <w:sz w:val="24"/>
          <w:szCs w:val="24"/>
        </w:rPr>
        <w:t xml:space="preserve">, </w:t>
      </w:r>
      <w:r w:rsidR="00A16102" w:rsidRPr="00527986">
        <w:rPr>
          <w:sz w:val="24"/>
          <w:szCs w:val="24"/>
        </w:rPr>
        <w:t xml:space="preserve">с одной стороны </w:t>
      </w:r>
      <w:r w:rsidR="00A16102" w:rsidRPr="00031390">
        <w:rPr>
          <w:sz w:val="24"/>
          <w:szCs w:val="24"/>
        </w:rPr>
        <w:t>и</w:t>
      </w:r>
      <w:r w:rsidR="00786F89">
        <w:rPr>
          <w:sz w:val="24"/>
          <w:szCs w:val="24"/>
        </w:rPr>
        <w:t xml:space="preserve"> </w:t>
      </w:r>
      <w:r w:rsidR="00873737">
        <w:rPr>
          <w:b/>
          <w:sz w:val="24"/>
          <w:szCs w:val="24"/>
        </w:rPr>
        <w:t>РГУ нефти и газа (НИУ) имегни И.М. Губкина</w:t>
      </w:r>
      <w:r w:rsidR="00031390">
        <w:rPr>
          <w:sz w:val="24"/>
          <w:szCs w:val="24"/>
        </w:rPr>
        <w:t xml:space="preserve">, </w:t>
      </w:r>
      <w:r w:rsidR="00031390" w:rsidRPr="00527986">
        <w:rPr>
          <w:sz w:val="24"/>
          <w:szCs w:val="24"/>
        </w:rPr>
        <w:t xml:space="preserve">именуемое в дальнейшем </w:t>
      </w:r>
      <w:r w:rsidR="00031390" w:rsidRPr="00527986">
        <w:rPr>
          <w:b/>
          <w:sz w:val="24"/>
          <w:szCs w:val="24"/>
        </w:rPr>
        <w:t>Исполнитель</w:t>
      </w:r>
      <w:r w:rsidR="00031390" w:rsidRPr="00527986">
        <w:rPr>
          <w:sz w:val="24"/>
          <w:szCs w:val="24"/>
        </w:rPr>
        <w:t xml:space="preserve">, </w:t>
      </w:r>
      <w:r w:rsidR="00031390">
        <w:rPr>
          <w:sz w:val="24"/>
          <w:szCs w:val="24"/>
        </w:rPr>
        <w:t>в лице</w:t>
      </w:r>
      <w:r w:rsidR="00786F89">
        <w:rPr>
          <w:sz w:val="24"/>
          <w:szCs w:val="24"/>
        </w:rPr>
        <w:t xml:space="preserve"> </w:t>
      </w:r>
      <w:r w:rsidR="00873737">
        <w:rPr>
          <w:sz w:val="24"/>
          <w:szCs w:val="24"/>
        </w:rPr>
        <w:t>________________________</w:t>
      </w:r>
      <w:r w:rsidR="00031390" w:rsidRPr="00031390">
        <w:rPr>
          <w:sz w:val="24"/>
          <w:szCs w:val="24"/>
        </w:rPr>
        <w:t xml:space="preserve">, действующего на основании </w:t>
      </w:r>
      <w:r w:rsidR="00873737">
        <w:rPr>
          <w:sz w:val="24"/>
          <w:szCs w:val="24"/>
        </w:rPr>
        <w:t>__________________________</w:t>
      </w:r>
      <w:r w:rsidR="00786F89">
        <w:rPr>
          <w:sz w:val="24"/>
          <w:szCs w:val="24"/>
        </w:rPr>
        <w:t xml:space="preserve"> </w:t>
      </w:r>
      <w:r w:rsidR="00052F1D" w:rsidRPr="00527986">
        <w:rPr>
          <w:sz w:val="24"/>
          <w:szCs w:val="24"/>
        </w:rPr>
        <w:t>с другой стороны</w:t>
      </w:r>
      <w:r w:rsidR="00F553F9" w:rsidRPr="00527986">
        <w:rPr>
          <w:sz w:val="24"/>
          <w:szCs w:val="24"/>
        </w:rPr>
        <w:t>,</w:t>
      </w:r>
      <w:r w:rsidR="00786F89">
        <w:rPr>
          <w:sz w:val="24"/>
          <w:szCs w:val="24"/>
        </w:rPr>
        <w:t xml:space="preserve"> </w:t>
      </w:r>
      <w:r w:rsidR="005B35E3" w:rsidRPr="00527986">
        <w:rPr>
          <w:spacing w:val="-5"/>
          <w:sz w:val="24"/>
          <w:szCs w:val="24"/>
        </w:rPr>
        <w:t xml:space="preserve">далее совместно именуемые Стороны, а по отдельности Сторона </w:t>
      </w:r>
      <w:r w:rsidR="005B35E3" w:rsidRPr="00527986">
        <w:rPr>
          <w:spacing w:val="-6"/>
          <w:sz w:val="24"/>
          <w:szCs w:val="24"/>
        </w:rPr>
        <w:t>заключили настоящий договор о нижеследующем:</w:t>
      </w:r>
    </w:p>
    <w:p w:rsidR="002654C2" w:rsidRPr="00527986" w:rsidRDefault="002654C2" w:rsidP="004B1929">
      <w:pPr>
        <w:tabs>
          <w:tab w:val="left" w:pos="1800"/>
        </w:tabs>
        <w:ind w:right="-21" w:firstLine="709"/>
        <w:jc w:val="both"/>
        <w:rPr>
          <w:sz w:val="24"/>
          <w:szCs w:val="24"/>
        </w:rPr>
      </w:pPr>
    </w:p>
    <w:p w:rsidR="00C54085" w:rsidRPr="00527986" w:rsidRDefault="00F10010" w:rsidP="004B1929">
      <w:pPr>
        <w:ind w:right="-21" w:firstLine="709"/>
        <w:jc w:val="both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 xml:space="preserve">1. </w:t>
      </w:r>
      <w:r w:rsidR="00C54085" w:rsidRPr="00527986">
        <w:rPr>
          <w:b/>
          <w:sz w:val="24"/>
          <w:szCs w:val="24"/>
        </w:rPr>
        <w:t>Предмет договора</w:t>
      </w:r>
    </w:p>
    <w:p w:rsidR="00C1710E" w:rsidRPr="00527986" w:rsidRDefault="00C1710E" w:rsidP="004B1929">
      <w:pPr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1.1. В соответствии с настоящим договором </w:t>
      </w:r>
      <w:r w:rsidR="00137EC7" w:rsidRPr="00527986">
        <w:rPr>
          <w:sz w:val="24"/>
          <w:szCs w:val="24"/>
        </w:rPr>
        <w:t>Заказчик</w:t>
      </w:r>
      <w:r w:rsidR="00025B84" w:rsidRPr="00527986">
        <w:rPr>
          <w:sz w:val="24"/>
          <w:szCs w:val="24"/>
        </w:rPr>
        <w:t xml:space="preserve"> поручает и обязуется принять и оплатить, а </w:t>
      </w:r>
      <w:r w:rsidR="00137EC7" w:rsidRPr="00527986">
        <w:rPr>
          <w:sz w:val="24"/>
          <w:szCs w:val="24"/>
        </w:rPr>
        <w:t>Исполнитель</w:t>
      </w:r>
      <w:r w:rsidRPr="00527986">
        <w:rPr>
          <w:sz w:val="24"/>
          <w:szCs w:val="24"/>
        </w:rPr>
        <w:t xml:space="preserve"> обязуется выполнить</w:t>
      </w:r>
      <w:r w:rsidR="001C5B5D" w:rsidRPr="00527986">
        <w:rPr>
          <w:sz w:val="24"/>
          <w:szCs w:val="24"/>
        </w:rPr>
        <w:t xml:space="preserve"> по заданию </w:t>
      </w:r>
      <w:r w:rsidR="00137EC7" w:rsidRPr="00527986">
        <w:rPr>
          <w:sz w:val="24"/>
          <w:szCs w:val="24"/>
        </w:rPr>
        <w:t>Заказчик</w:t>
      </w:r>
      <w:r w:rsidR="00827A44" w:rsidRPr="00527986">
        <w:rPr>
          <w:sz w:val="24"/>
          <w:szCs w:val="24"/>
        </w:rPr>
        <w:t>а</w:t>
      </w:r>
      <w:r w:rsidR="00415D68">
        <w:rPr>
          <w:sz w:val="24"/>
          <w:szCs w:val="24"/>
        </w:rPr>
        <w:t xml:space="preserve"> следующие работы: «       » </w:t>
      </w:r>
      <w:r w:rsidR="00C12B23" w:rsidRPr="00527986">
        <w:rPr>
          <w:sz w:val="24"/>
          <w:szCs w:val="24"/>
        </w:rPr>
        <w:t>(далее по тексту - Работы</w:t>
      </w:r>
      <w:r w:rsidR="00C12B23">
        <w:rPr>
          <w:sz w:val="24"/>
          <w:szCs w:val="24"/>
        </w:rPr>
        <w:t>)</w:t>
      </w:r>
      <w:r w:rsidR="00297612" w:rsidRPr="00527986">
        <w:rPr>
          <w:sz w:val="24"/>
          <w:szCs w:val="24"/>
        </w:rPr>
        <w:t>.</w:t>
      </w:r>
    </w:p>
    <w:p w:rsidR="001C5B5D" w:rsidRPr="00527986" w:rsidRDefault="00C12B23" w:rsidP="004B1929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1.2</w:t>
      </w:r>
      <w:r w:rsidR="001C5B5D" w:rsidRPr="00527986">
        <w:rPr>
          <w:color w:val="000000"/>
          <w:spacing w:val="-9"/>
          <w:sz w:val="24"/>
          <w:szCs w:val="24"/>
        </w:rPr>
        <w:t xml:space="preserve">. </w:t>
      </w:r>
      <w:r w:rsidR="001C5B5D" w:rsidRPr="00527986">
        <w:rPr>
          <w:sz w:val="24"/>
          <w:szCs w:val="24"/>
        </w:rPr>
        <w:t xml:space="preserve">Технические, экономические и другие требования к результату Работ, должны соответствовать требованиям  действующих нормативных документов Российской Федерации в части состава, содержания и оформления технической документации, а также заданию </w:t>
      </w:r>
      <w:r w:rsidR="00137EC7" w:rsidRPr="00527986">
        <w:rPr>
          <w:sz w:val="24"/>
          <w:szCs w:val="24"/>
        </w:rPr>
        <w:t>Заказчик</w:t>
      </w:r>
      <w:r w:rsidR="00827A44" w:rsidRPr="00527986">
        <w:rPr>
          <w:sz w:val="24"/>
          <w:szCs w:val="24"/>
        </w:rPr>
        <w:t>а</w:t>
      </w:r>
      <w:r w:rsidR="001C5B5D" w:rsidRPr="00527986">
        <w:rPr>
          <w:sz w:val="24"/>
          <w:szCs w:val="24"/>
        </w:rPr>
        <w:t>.</w:t>
      </w:r>
    </w:p>
    <w:p w:rsidR="002654C2" w:rsidRPr="00B753FB" w:rsidRDefault="002654C2" w:rsidP="004B1929">
      <w:pPr>
        <w:ind w:right="-21" w:firstLine="709"/>
        <w:jc w:val="center"/>
        <w:rPr>
          <w:b/>
          <w:sz w:val="24"/>
          <w:szCs w:val="24"/>
        </w:rPr>
      </w:pPr>
    </w:p>
    <w:p w:rsidR="00751159" w:rsidRPr="00527986" w:rsidRDefault="00F10010" w:rsidP="004B1929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 xml:space="preserve">2. </w:t>
      </w:r>
      <w:r w:rsidR="00CD3B41" w:rsidRPr="00527986">
        <w:rPr>
          <w:b/>
          <w:sz w:val="24"/>
          <w:szCs w:val="24"/>
        </w:rPr>
        <w:t>Стоимость</w:t>
      </w:r>
      <w:r w:rsidR="00786F89">
        <w:rPr>
          <w:b/>
          <w:sz w:val="24"/>
          <w:szCs w:val="24"/>
        </w:rPr>
        <w:t xml:space="preserve"> </w:t>
      </w:r>
      <w:r w:rsidR="00E92465" w:rsidRPr="00527986">
        <w:rPr>
          <w:b/>
          <w:sz w:val="24"/>
          <w:szCs w:val="24"/>
        </w:rPr>
        <w:t>работ</w:t>
      </w:r>
      <w:r w:rsidR="00751159" w:rsidRPr="00527986">
        <w:rPr>
          <w:b/>
          <w:sz w:val="24"/>
          <w:szCs w:val="24"/>
        </w:rPr>
        <w:t xml:space="preserve"> и порядок </w:t>
      </w:r>
      <w:r w:rsidR="008C6019" w:rsidRPr="00527986">
        <w:rPr>
          <w:b/>
          <w:sz w:val="24"/>
          <w:szCs w:val="24"/>
        </w:rPr>
        <w:t>оплаты</w:t>
      </w:r>
    </w:p>
    <w:p w:rsidR="00D104C0" w:rsidRPr="00F86B13" w:rsidRDefault="00F10010" w:rsidP="004B1929">
      <w:pPr>
        <w:ind w:firstLine="709"/>
        <w:jc w:val="both"/>
        <w:rPr>
          <w:color w:val="FF0000"/>
          <w:sz w:val="24"/>
          <w:szCs w:val="24"/>
        </w:rPr>
      </w:pPr>
      <w:r w:rsidRPr="00527986">
        <w:rPr>
          <w:sz w:val="24"/>
          <w:szCs w:val="24"/>
        </w:rPr>
        <w:t>2.1.</w:t>
      </w:r>
      <w:r w:rsidR="00C07A37">
        <w:rPr>
          <w:bCs/>
          <w:color w:val="000000"/>
          <w:sz w:val="24"/>
          <w:szCs w:val="24"/>
        </w:rPr>
        <w:t xml:space="preserve"> Стоимость Р</w:t>
      </w:r>
      <w:r w:rsidR="00D43C1E" w:rsidRPr="00527986">
        <w:rPr>
          <w:bCs/>
          <w:color w:val="000000"/>
          <w:sz w:val="24"/>
          <w:szCs w:val="24"/>
        </w:rPr>
        <w:t>абот</w:t>
      </w:r>
      <w:r w:rsidR="00C07A37">
        <w:rPr>
          <w:bCs/>
          <w:color w:val="000000"/>
          <w:sz w:val="24"/>
          <w:szCs w:val="24"/>
        </w:rPr>
        <w:t xml:space="preserve"> по настоящему Договору</w:t>
      </w:r>
      <w:r w:rsidR="009041A8">
        <w:rPr>
          <w:bCs/>
          <w:color w:val="000000"/>
          <w:sz w:val="24"/>
          <w:szCs w:val="24"/>
        </w:rPr>
        <w:t xml:space="preserve"> опреде</w:t>
      </w:r>
      <w:r w:rsidR="00B753FB">
        <w:rPr>
          <w:bCs/>
          <w:color w:val="000000"/>
          <w:sz w:val="24"/>
          <w:szCs w:val="24"/>
        </w:rPr>
        <w:t xml:space="preserve">лена на основании Перечня Работ </w:t>
      </w:r>
      <w:r w:rsidR="009041A8">
        <w:rPr>
          <w:bCs/>
          <w:color w:val="000000"/>
          <w:sz w:val="24"/>
          <w:szCs w:val="24"/>
        </w:rPr>
        <w:t xml:space="preserve">(Приложение №1 к настоящему Договору) и </w:t>
      </w:r>
      <w:r w:rsidR="00D43C1E" w:rsidRPr="00527986">
        <w:rPr>
          <w:bCs/>
          <w:color w:val="000000"/>
          <w:sz w:val="24"/>
          <w:szCs w:val="24"/>
        </w:rPr>
        <w:t>составляет</w:t>
      </w:r>
      <w:r w:rsidR="00C07A37">
        <w:rPr>
          <w:bCs/>
          <w:color w:val="000000"/>
          <w:sz w:val="24"/>
          <w:szCs w:val="24"/>
        </w:rPr>
        <w:t xml:space="preserve"> ориентировочно </w:t>
      </w:r>
      <w:r w:rsidR="00C07A37" w:rsidRPr="00C56EED">
        <w:rPr>
          <w:bCs/>
          <w:sz w:val="24"/>
          <w:szCs w:val="24"/>
        </w:rPr>
        <w:t> </w:t>
      </w:r>
      <w:r w:rsidR="00C56EED" w:rsidRPr="00C56EED">
        <w:rPr>
          <w:b/>
          <w:sz w:val="24"/>
          <w:szCs w:val="24"/>
        </w:rPr>
        <w:t>«           »</w:t>
      </w:r>
      <w:r w:rsidR="00D43C1E" w:rsidRPr="00C56EED">
        <w:rPr>
          <w:bCs/>
          <w:sz w:val="24"/>
          <w:szCs w:val="24"/>
        </w:rPr>
        <w:t xml:space="preserve">, в том числе НДС </w:t>
      </w:r>
      <w:r w:rsidR="00873737">
        <w:rPr>
          <w:bCs/>
          <w:sz w:val="24"/>
          <w:szCs w:val="24"/>
        </w:rPr>
        <w:t>20</w:t>
      </w:r>
      <w:r w:rsidR="00D43C1E" w:rsidRPr="00C56EED">
        <w:rPr>
          <w:bCs/>
          <w:sz w:val="24"/>
          <w:szCs w:val="24"/>
        </w:rPr>
        <w:t xml:space="preserve">% </w:t>
      </w:r>
      <w:r w:rsidR="00077E53" w:rsidRPr="00C56EED">
        <w:rPr>
          <w:bCs/>
          <w:sz w:val="24"/>
          <w:szCs w:val="24"/>
        </w:rPr>
        <w:t> </w:t>
      </w:r>
      <w:r w:rsidR="00C56EED" w:rsidRPr="00C56EED">
        <w:rPr>
          <w:b/>
          <w:sz w:val="24"/>
          <w:szCs w:val="24"/>
        </w:rPr>
        <w:t>«           »</w:t>
      </w:r>
      <w:r w:rsidR="009301FD" w:rsidRPr="00C56EED">
        <w:rPr>
          <w:sz w:val="24"/>
          <w:szCs w:val="24"/>
        </w:rPr>
        <w:t>.</w:t>
      </w:r>
    </w:p>
    <w:p w:rsidR="00C07A37" w:rsidRPr="00527986" w:rsidRDefault="009041A8" w:rsidP="004B19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Фактическая стоимость Работ определяется Дополнительными Соглашениями </w:t>
      </w:r>
      <w:r w:rsidR="00C56EED">
        <w:rPr>
          <w:sz w:val="24"/>
          <w:szCs w:val="24"/>
        </w:rPr>
        <w:t>(</w:t>
      </w:r>
      <w:r w:rsidR="00150420">
        <w:rPr>
          <w:sz w:val="24"/>
          <w:szCs w:val="24"/>
        </w:rPr>
        <w:t xml:space="preserve">далее по тексту Соглашение) </w:t>
      </w:r>
      <w:r>
        <w:rPr>
          <w:sz w:val="24"/>
          <w:szCs w:val="24"/>
        </w:rPr>
        <w:t xml:space="preserve">к настоящему Договору, заключаемыми Сторонами на основании обращений Заказчика в соответствии с Приложением №1.  </w:t>
      </w:r>
    </w:p>
    <w:p w:rsidR="00CD3B41" w:rsidRPr="00527986" w:rsidRDefault="00E92465" w:rsidP="004B1929">
      <w:pPr>
        <w:pStyle w:val="af5"/>
        <w:tabs>
          <w:tab w:val="left" w:pos="567"/>
        </w:tabs>
        <w:ind w:firstLine="709"/>
      </w:pPr>
      <w:r w:rsidRPr="00527986">
        <w:t xml:space="preserve">2.2. </w:t>
      </w:r>
      <w:r w:rsidR="00137EC7" w:rsidRPr="00527986">
        <w:t>Заказчик</w:t>
      </w:r>
      <w:r w:rsidR="00150420">
        <w:t xml:space="preserve"> производит авансовые</w:t>
      </w:r>
      <w:r w:rsidRPr="00527986">
        <w:t xml:space="preserve"> платеж</w:t>
      </w:r>
      <w:r w:rsidR="00150420">
        <w:t>и</w:t>
      </w:r>
      <w:r w:rsidRPr="00527986">
        <w:t xml:space="preserve"> в размере </w:t>
      </w:r>
      <w:r w:rsidR="00150420">
        <w:t>5</w:t>
      </w:r>
      <w:r w:rsidR="007C08CE" w:rsidRPr="00527986">
        <w:t>0</w:t>
      </w:r>
      <w:r w:rsidRPr="00527986">
        <w:rPr>
          <w:rStyle w:val="bindvalue"/>
        </w:rPr>
        <w:t xml:space="preserve"> (</w:t>
      </w:r>
      <w:r w:rsidR="00150420">
        <w:rPr>
          <w:rStyle w:val="bindvalue"/>
        </w:rPr>
        <w:t>Пятьдесят</w:t>
      </w:r>
      <w:r w:rsidRPr="00527986">
        <w:rPr>
          <w:rStyle w:val="bindvalue"/>
        </w:rPr>
        <w:t>)</w:t>
      </w:r>
      <w:r w:rsidR="00150420">
        <w:rPr>
          <w:rStyle w:val="bindvalue"/>
        </w:rPr>
        <w:t xml:space="preserve"> % </w:t>
      </w:r>
      <w:r w:rsidRPr="00527986">
        <w:t xml:space="preserve">от </w:t>
      </w:r>
      <w:r w:rsidR="00CD3B41" w:rsidRPr="00527986">
        <w:t xml:space="preserve">стоимости </w:t>
      </w:r>
      <w:r w:rsidRPr="00527986">
        <w:t xml:space="preserve"> Работ, указанной в </w:t>
      </w:r>
      <w:r w:rsidR="00150420">
        <w:t>каждом Соглашении к настоящему Договору</w:t>
      </w:r>
      <w:r w:rsidR="009301FD" w:rsidRPr="00527986">
        <w:t>,</w:t>
      </w:r>
      <w:r w:rsidRPr="00527986">
        <w:t xml:space="preserve"> на основании счета</w:t>
      </w:r>
      <w:r w:rsidR="00F47565" w:rsidRPr="00527986">
        <w:t>,</w:t>
      </w:r>
      <w:r w:rsidRPr="00527986">
        <w:t xml:space="preserve"> представленного </w:t>
      </w:r>
      <w:r w:rsidR="00137EC7" w:rsidRPr="00527986">
        <w:t>Исполнителе</w:t>
      </w:r>
      <w:r w:rsidR="00827A44" w:rsidRPr="00527986">
        <w:t>м</w:t>
      </w:r>
      <w:r w:rsidR="00150420">
        <w:t>, если иное не предусмотрено условиями заключаемых Соглашений.</w:t>
      </w:r>
    </w:p>
    <w:p w:rsidR="00CD3B41" w:rsidRPr="00527986" w:rsidRDefault="00CD3B41" w:rsidP="004B1929">
      <w:pPr>
        <w:pStyle w:val="af5"/>
        <w:tabs>
          <w:tab w:val="left" w:pos="567"/>
        </w:tabs>
        <w:ind w:firstLine="709"/>
      </w:pPr>
      <w:r w:rsidRPr="00527986">
        <w:t xml:space="preserve">2.3. Оплата </w:t>
      </w:r>
      <w:r w:rsidR="00585B25" w:rsidRPr="00527986">
        <w:t xml:space="preserve">за </w:t>
      </w:r>
      <w:r w:rsidRPr="00527986">
        <w:t>выполненны</w:t>
      </w:r>
      <w:r w:rsidR="00585B25" w:rsidRPr="00527986">
        <w:t>е</w:t>
      </w:r>
      <w:r w:rsidR="00786F89">
        <w:t xml:space="preserve"> </w:t>
      </w:r>
      <w:r w:rsidR="00585B25" w:rsidRPr="00527986">
        <w:t>Р</w:t>
      </w:r>
      <w:r w:rsidRPr="00527986">
        <w:t>абот</w:t>
      </w:r>
      <w:r w:rsidR="00585B25" w:rsidRPr="00527986">
        <w:t>ы</w:t>
      </w:r>
      <w:r w:rsidRPr="00527986">
        <w:t xml:space="preserve"> производится </w:t>
      </w:r>
      <w:r w:rsidR="00137EC7" w:rsidRPr="00527986">
        <w:t>Заказчик</w:t>
      </w:r>
      <w:r w:rsidRPr="00527986">
        <w:t>ом</w:t>
      </w:r>
      <w:r w:rsidR="007C08CE" w:rsidRPr="00527986">
        <w:t xml:space="preserve">, </w:t>
      </w:r>
      <w:r w:rsidRPr="00527986">
        <w:t xml:space="preserve">на основании подписанного акта сдачи-приемки работ  в течение 5 (Пяти) банковских дней с момента его подписания </w:t>
      </w:r>
      <w:r w:rsidR="00334D6F" w:rsidRPr="00527986">
        <w:t>Заказчиком</w:t>
      </w:r>
      <w:r w:rsidRPr="00527986">
        <w:rPr>
          <w:bCs/>
        </w:rPr>
        <w:t xml:space="preserve">. </w:t>
      </w:r>
      <w:r w:rsidRPr="00527986">
        <w:t xml:space="preserve">Оплата производится </w:t>
      </w:r>
      <w:r w:rsidR="00137EC7" w:rsidRPr="00527986">
        <w:rPr>
          <w:bCs/>
        </w:rPr>
        <w:t>Заказчик</w:t>
      </w:r>
      <w:r w:rsidRPr="00527986">
        <w:rPr>
          <w:bCs/>
        </w:rPr>
        <w:t xml:space="preserve">ом </w:t>
      </w:r>
      <w:r w:rsidRPr="00527986">
        <w:t xml:space="preserve"> путем перечисления денежных средств на расчетный счет </w:t>
      </w:r>
      <w:r w:rsidR="00137EC7" w:rsidRPr="00527986">
        <w:t>Исполнителя</w:t>
      </w:r>
      <w:r w:rsidRPr="00527986">
        <w:t xml:space="preserve">, указанный в </w:t>
      </w:r>
      <w:r w:rsidR="009301FD" w:rsidRPr="00527986">
        <w:t xml:space="preserve">настоящем </w:t>
      </w:r>
      <w:r w:rsidR="00150420">
        <w:t>Д</w:t>
      </w:r>
      <w:r w:rsidRPr="00527986">
        <w:t>оговоре.</w:t>
      </w:r>
    </w:p>
    <w:p w:rsidR="00CD3B41" w:rsidRPr="00527986" w:rsidRDefault="00CD3B41" w:rsidP="004B1929">
      <w:p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2.4. Выплаченный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ом аванс будет удерживаться с </w:t>
      </w:r>
      <w:r w:rsidR="00137EC7" w:rsidRPr="00527986">
        <w:rPr>
          <w:sz w:val="24"/>
          <w:szCs w:val="24"/>
        </w:rPr>
        <w:t>Исполнителя</w:t>
      </w:r>
      <w:r w:rsidR="00786F89">
        <w:rPr>
          <w:sz w:val="24"/>
          <w:szCs w:val="24"/>
        </w:rPr>
        <w:t xml:space="preserve"> </w:t>
      </w:r>
      <w:r w:rsidR="00150420">
        <w:rPr>
          <w:sz w:val="24"/>
          <w:szCs w:val="24"/>
        </w:rPr>
        <w:t xml:space="preserve">пропорционально из </w:t>
      </w:r>
      <w:r w:rsidRPr="00527986">
        <w:rPr>
          <w:sz w:val="24"/>
          <w:szCs w:val="24"/>
        </w:rPr>
        <w:t>сумм, причитающихся</w:t>
      </w:r>
      <w:r w:rsidR="00150420">
        <w:rPr>
          <w:sz w:val="24"/>
          <w:szCs w:val="24"/>
        </w:rPr>
        <w:t xml:space="preserve"> к оплате</w:t>
      </w:r>
      <w:r w:rsidRPr="00527986">
        <w:rPr>
          <w:sz w:val="24"/>
          <w:szCs w:val="24"/>
        </w:rPr>
        <w:t xml:space="preserve"> за выполненные </w:t>
      </w:r>
      <w:r w:rsidR="001C2E28" w:rsidRPr="00527986">
        <w:rPr>
          <w:sz w:val="24"/>
          <w:szCs w:val="24"/>
        </w:rPr>
        <w:t>Р</w:t>
      </w:r>
      <w:r w:rsidRPr="00527986">
        <w:rPr>
          <w:sz w:val="24"/>
          <w:szCs w:val="24"/>
        </w:rPr>
        <w:t>аботы  при подписании акта сдачи-приемки.</w:t>
      </w:r>
    </w:p>
    <w:p w:rsidR="003C4860" w:rsidRPr="00527986" w:rsidRDefault="003C4860" w:rsidP="004B1929">
      <w:pPr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2.5. Стороны устанавливают следующий порядок расчетов за выполняемые по настоящему договору Работы:</w:t>
      </w:r>
    </w:p>
    <w:p w:rsidR="003C4860" w:rsidRPr="00527986" w:rsidRDefault="003C4860" w:rsidP="004B1929">
      <w:pPr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2.5.1. Исполнитель ежемесячно, не позднее последнего числа очередного календарного месяца представляет Заказчику результат Работ за прошедший календарный месяц и 2 (два) экземпляра акта сдачи - приемки выполненных работ. </w:t>
      </w:r>
    </w:p>
    <w:p w:rsidR="003C4860" w:rsidRPr="00527986" w:rsidRDefault="003C4860" w:rsidP="004B1929">
      <w:p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2.5.2 Рассмотрение акта выполненных работ Заказчиком осуществляется в порядке и сроки, указанные в п. 4.4.2. - 4.4.3. настоящего договора.</w:t>
      </w:r>
    </w:p>
    <w:p w:rsidR="008464D9" w:rsidRPr="00527986" w:rsidRDefault="003C4860" w:rsidP="004B1929">
      <w:p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2.6</w:t>
      </w:r>
      <w:r w:rsidR="00920725" w:rsidRPr="00527986">
        <w:rPr>
          <w:sz w:val="24"/>
          <w:szCs w:val="24"/>
        </w:rPr>
        <w:t xml:space="preserve">  Оплата за выполняемые работы производится в следующем порядке: ежемесячно, равными долями от общей стоимости выполняемых по </w:t>
      </w:r>
      <w:r w:rsidR="00150420">
        <w:rPr>
          <w:sz w:val="24"/>
          <w:szCs w:val="24"/>
        </w:rPr>
        <w:t>каждому Соглашению Р</w:t>
      </w:r>
      <w:r w:rsidR="00920725" w:rsidRPr="00527986">
        <w:rPr>
          <w:sz w:val="24"/>
          <w:szCs w:val="24"/>
        </w:rPr>
        <w:t>абот рассчитываемой путем деления общей стоимости выполняемых по настоящему договору работ на количество месяцев выполнения работ, с пропорциональным удержанием части аванса.</w:t>
      </w:r>
    </w:p>
    <w:p w:rsidR="00C54085" w:rsidRPr="00527986" w:rsidRDefault="00920725" w:rsidP="004B1929">
      <w:pPr>
        <w:tabs>
          <w:tab w:val="left" w:pos="1361"/>
        </w:tabs>
        <w:ind w:firstLine="709"/>
        <w:jc w:val="center"/>
        <w:rPr>
          <w:b/>
          <w:sz w:val="24"/>
          <w:szCs w:val="24"/>
        </w:rPr>
      </w:pPr>
      <w:r w:rsidRPr="00527986">
        <w:rPr>
          <w:sz w:val="24"/>
          <w:szCs w:val="24"/>
        </w:rPr>
        <w:br/>
      </w:r>
      <w:r w:rsidR="00F10010" w:rsidRPr="00527986">
        <w:rPr>
          <w:b/>
          <w:sz w:val="24"/>
          <w:szCs w:val="24"/>
        </w:rPr>
        <w:t>3</w:t>
      </w:r>
      <w:r w:rsidR="00C54085" w:rsidRPr="00527986">
        <w:rPr>
          <w:b/>
          <w:sz w:val="24"/>
          <w:szCs w:val="24"/>
        </w:rPr>
        <w:t>. Права и обязанности Сторон</w:t>
      </w:r>
    </w:p>
    <w:p w:rsidR="002B43C1" w:rsidRPr="00527986" w:rsidRDefault="00F10010" w:rsidP="004B1929">
      <w:pPr>
        <w:tabs>
          <w:tab w:val="left" w:pos="1162"/>
        </w:tabs>
        <w:ind w:right="-21" w:firstLine="709"/>
        <w:jc w:val="both"/>
        <w:rPr>
          <w:b/>
          <w:sz w:val="24"/>
          <w:szCs w:val="24"/>
        </w:rPr>
      </w:pPr>
      <w:r w:rsidRPr="00527986">
        <w:rPr>
          <w:b/>
          <w:i/>
          <w:caps/>
          <w:sz w:val="24"/>
          <w:szCs w:val="24"/>
        </w:rPr>
        <w:t xml:space="preserve">3.1. </w:t>
      </w:r>
      <w:r w:rsidR="002B43C1" w:rsidRPr="00527986">
        <w:rPr>
          <w:b/>
          <w:i/>
          <w:caps/>
          <w:sz w:val="24"/>
          <w:szCs w:val="24"/>
        </w:rPr>
        <w:t>О</w:t>
      </w:r>
      <w:r w:rsidR="0066570A" w:rsidRPr="00527986">
        <w:rPr>
          <w:b/>
          <w:i/>
          <w:sz w:val="24"/>
          <w:szCs w:val="24"/>
        </w:rPr>
        <w:t>бязательства</w:t>
      </w:r>
      <w:r w:rsidR="00786F89">
        <w:rPr>
          <w:b/>
          <w:i/>
          <w:sz w:val="24"/>
          <w:szCs w:val="24"/>
        </w:rPr>
        <w:t xml:space="preserve"> </w:t>
      </w:r>
      <w:r w:rsidR="00137EC7" w:rsidRPr="00527986">
        <w:rPr>
          <w:b/>
          <w:i/>
          <w:sz w:val="24"/>
          <w:szCs w:val="24"/>
        </w:rPr>
        <w:t>Заказчик</w:t>
      </w:r>
      <w:r w:rsidR="0066570A" w:rsidRPr="00527986">
        <w:rPr>
          <w:b/>
          <w:i/>
          <w:sz w:val="24"/>
          <w:szCs w:val="24"/>
        </w:rPr>
        <w:t>а</w:t>
      </w:r>
      <w:r w:rsidR="00C54085" w:rsidRPr="00527986">
        <w:rPr>
          <w:sz w:val="24"/>
          <w:szCs w:val="24"/>
        </w:rPr>
        <w:t>:</w:t>
      </w:r>
    </w:p>
    <w:p w:rsidR="00365A82" w:rsidRPr="00527986" w:rsidRDefault="00766E23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3.1.1. </w:t>
      </w:r>
      <w:r w:rsidR="001A1070" w:rsidRPr="00527986">
        <w:rPr>
          <w:sz w:val="24"/>
          <w:szCs w:val="24"/>
        </w:rPr>
        <w:t>Переда</w:t>
      </w:r>
      <w:r w:rsidR="00077E53">
        <w:rPr>
          <w:sz w:val="24"/>
          <w:szCs w:val="24"/>
        </w:rPr>
        <w:t>ва</w:t>
      </w:r>
      <w:r w:rsidR="001A1070" w:rsidRPr="00527986">
        <w:rPr>
          <w:sz w:val="24"/>
          <w:szCs w:val="24"/>
        </w:rPr>
        <w:t xml:space="preserve">ть </w:t>
      </w:r>
      <w:r w:rsidR="00137EC7" w:rsidRPr="00527986">
        <w:rPr>
          <w:sz w:val="24"/>
          <w:szCs w:val="24"/>
        </w:rPr>
        <w:t>Исполнителю</w:t>
      </w:r>
      <w:r w:rsidR="00786F89">
        <w:rPr>
          <w:sz w:val="24"/>
          <w:szCs w:val="24"/>
        </w:rPr>
        <w:t xml:space="preserve"> </w:t>
      </w:r>
      <w:r w:rsidR="00365A82" w:rsidRPr="00527986">
        <w:rPr>
          <w:sz w:val="24"/>
          <w:szCs w:val="24"/>
        </w:rPr>
        <w:t xml:space="preserve">с момента подписания </w:t>
      </w:r>
      <w:r w:rsidR="00077E53">
        <w:rPr>
          <w:sz w:val="24"/>
          <w:szCs w:val="24"/>
        </w:rPr>
        <w:t>настоящего Д</w:t>
      </w:r>
      <w:r w:rsidR="00334D6F" w:rsidRPr="00527986">
        <w:rPr>
          <w:sz w:val="24"/>
          <w:szCs w:val="24"/>
        </w:rPr>
        <w:t>оговора</w:t>
      </w:r>
      <w:r w:rsidR="00077E53">
        <w:rPr>
          <w:sz w:val="24"/>
          <w:szCs w:val="24"/>
        </w:rPr>
        <w:t xml:space="preserve"> и до начала действия каждого Соглашения </w:t>
      </w:r>
      <w:r w:rsidR="003F296D" w:rsidRPr="00527986">
        <w:rPr>
          <w:sz w:val="24"/>
          <w:szCs w:val="24"/>
        </w:rPr>
        <w:t>исходн</w:t>
      </w:r>
      <w:r w:rsidR="00E44086" w:rsidRPr="00527986">
        <w:rPr>
          <w:sz w:val="24"/>
          <w:szCs w:val="24"/>
        </w:rPr>
        <w:t>ые</w:t>
      </w:r>
      <w:r w:rsidR="003F296D" w:rsidRPr="00527986">
        <w:rPr>
          <w:sz w:val="24"/>
          <w:szCs w:val="24"/>
        </w:rPr>
        <w:t xml:space="preserve"> д</w:t>
      </w:r>
      <w:r w:rsidR="00E44086" w:rsidRPr="00527986">
        <w:rPr>
          <w:sz w:val="24"/>
          <w:szCs w:val="24"/>
        </w:rPr>
        <w:t>анные</w:t>
      </w:r>
      <w:r w:rsidR="00C54085" w:rsidRPr="00527986">
        <w:rPr>
          <w:sz w:val="24"/>
          <w:szCs w:val="24"/>
        </w:rPr>
        <w:t>,</w:t>
      </w:r>
      <w:r w:rsidR="00786F89">
        <w:rPr>
          <w:sz w:val="24"/>
          <w:szCs w:val="24"/>
        </w:rPr>
        <w:t xml:space="preserve"> </w:t>
      </w:r>
      <w:r w:rsidR="00C54085" w:rsidRPr="00527986">
        <w:rPr>
          <w:sz w:val="24"/>
          <w:szCs w:val="24"/>
        </w:rPr>
        <w:t>необходим</w:t>
      </w:r>
      <w:r w:rsidR="00E44086" w:rsidRPr="00527986">
        <w:rPr>
          <w:sz w:val="24"/>
          <w:szCs w:val="24"/>
        </w:rPr>
        <w:t>ые</w:t>
      </w:r>
      <w:r w:rsidR="00C54085" w:rsidRPr="00527986">
        <w:rPr>
          <w:sz w:val="24"/>
          <w:szCs w:val="24"/>
        </w:rPr>
        <w:t xml:space="preserve"> для </w:t>
      </w:r>
      <w:r w:rsidR="00077E53">
        <w:rPr>
          <w:sz w:val="24"/>
          <w:szCs w:val="24"/>
        </w:rPr>
        <w:t xml:space="preserve">его </w:t>
      </w:r>
      <w:r w:rsidR="00C54085" w:rsidRPr="00527986">
        <w:rPr>
          <w:sz w:val="24"/>
          <w:szCs w:val="24"/>
        </w:rPr>
        <w:t>исполнени</w:t>
      </w:r>
      <w:r w:rsidR="00077E53">
        <w:rPr>
          <w:sz w:val="24"/>
          <w:szCs w:val="24"/>
        </w:rPr>
        <w:t>я</w:t>
      </w:r>
      <w:r w:rsidR="00B74DCD" w:rsidRPr="00527986">
        <w:rPr>
          <w:sz w:val="24"/>
          <w:szCs w:val="24"/>
        </w:rPr>
        <w:t>.</w:t>
      </w:r>
    </w:p>
    <w:p w:rsidR="00C54085" w:rsidRPr="00527986" w:rsidRDefault="00766E23" w:rsidP="004B1929">
      <w:pPr>
        <w:tabs>
          <w:tab w:val="left" w:pos="567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3.1.2. </w:t>
      </w:r>
      <w:r w:rsidR="0022630C" w:rsidRPr="00527986">
        <w:rPr>
          <w:sz w:val="24"/>
          <w:szCs w:val="24"/>
        </w:rPr>
        <w:t>П</w:t>
      </w:r>
      <w:r w:rsidR="00C54085" w:rsidRPr="00527986">
        <w:rPr>
          <w:sz w:val="24"/>
          <w:szCs w:val="24"/>
        </w:rPr>
        <w:t xml:space="preserve">роизводить приемку и оплату </w:t>
      </w:r>
      <w:r w:rsidR="00B74DCD" w:rsidRPr="00527986">
        <w:rPr>
          <w:sz w:val="24"/>
          <w:szCs w:val="24"/>
        </w:rPr>
        <w:t xml:space="preserve">выполненных </w:t>
      </w:r>
      <w:r w:rsidR="00137EC7" w:rsidRPr="00527986">
        <w:rPr>
          <w:sz w:val="24"/>
          <w:szCs w:val="24"/>
        </w:rPr>
        <w:t>Исполнителе</w:t>
      </w:r>
      <w:r w:rsidR="00827A44" w:rsidRPr="00527986">
        <w:rPr>
          <w:sz w:val="24"/>
          <w:szCs w:val="24"/>
        </w:rPr>
        <w:t>м</w:t>
      </w:r>
      <w:r w:rsidR="00786F89">
        <w:rPr>
          <w:sz w:val="24"/>
          <w:szCs w:val="24"/>
        </w:rPr>
        <w:t xml:space="preserve"> </w:t>
      </w:r>
      <w:r w:rsidR="00B74DCD" w:rsidRPr="00527986">
        <w:rPr>
          <w:sz w:val="24"/>
          <w:szCs w:val="24"/>
        </w:rPr>
        <w:t>Работ</w:t>
      </w:r>
      <w:r w:rsidR="00C54085" w:rsidRPr="00527986">
        <w:rPr>
          <w:sz w:val="24"/>
          <w:szCs w:val="24"/>
        </w:rPr>
        <w:t xml:space="preserve"> в </w:t>
      </w:r>
      <w:r w:rsidR="00E44086" w:rsidRPr="00527986">
        <w:rPr>
          <w:sz w:val="24"/>
          <w:szCs w:val="24"/>
        </w:rPr>
        <w:t>порядке и на</w:t>
      </w:r>
      <w:r w:rsidR="00786F89">
        <w:rPr>
          <w:sz w:val="24"/>
          <w:szCs w:val="24"/>
        </w:rPr>
        <w:t xml:space="preserve"> </w:t>
      </w:r>
      <w:r w:rsidR="0022630C" w:rsidRPr="00527986">
        <w:rPr>
          <w:sz w:val="24"/>
          <w:szCs w:val="24"/>
        </w:rPr>
        <w:t>условия</w:t>
      </w:r>
      <w:r w:rsidR="00E44086" w:rsidRPr="00527986">
        <w:rPr>
          <w:sz w:val="24"/>
          <w:szCs w:val="24"/>
        </w:rPr>
        <w:t>х</w:t>
      </w:r>
      <w:r w:rsidR="00412613" w:rsidRPr="00527986">
        <w:rPr>
          <w:sz w:val="24"/>
          <w:szCs w:val="24"/>
        </w:rPr>
        <w:t>,</w:t>
      </w:r>
      <w:r w:rsidR="00786F89">
        <w:rPr>
          <w:sz w:val="24"/>
          <w:szCs w:val="24"/>
        </w:rPr>
        <w:t xml:space="preserve"> </w:t>
      </w:r>
      <w:r w:rsidR="009B5D88" w:rsidRPr="00527986">
        <w:rPr>
          <w:sz w:val="24"/>
          <w:szCs w:val="24"/>
        </w:rPr>
        <w:t xml:space="preserve">предусмотренных в </w:t>
      </w:r>
      <w:r w:rsidR="00C54085" w:rsidRPr="00527986">
        <w:rPr>
          <w:sz w:val="24"/>
          <w:szCs w:val="24"/>
        </w:rPr>
        <w:t>настоящ</w:t>
      </w:r>
      <w:r w:rsidR="0022630C" w:rsidRPr="00527986">
        <w:rPr>
          <w:sz w:val="24"/>
          <w:szCs w:val="24"/>
        </w:rPr>
        <w:t>е</w:t>
      </w:r>
      <w:r w:rsidR="009B5D88" w:rsidRPr="00527986">
        <w:rPr>
          <w:sz w:val="24"/>
          <w:szCs w:val="24"/>
        </w:rPr>
        <w:t>м</w:t>
      </w:r>
      <w:r w:rsidR="00C54085" w:rsidRPr="00527986">
        <w:rPr>
          <w:sz w:val="24"/>
          <w:szCs w:val="24"/>
        </w:rPr>
        <w:t xml:space="preserve"> договор</w:t>
      </w:r>
      <w:r w:rsidR="009B5D88" w:rsidRPr="00527986">
        <w:rPr>
          <w:sz w:val="24"/>
          <w:szCs w:val="24"/>
        </w:rPr>
        <w:t>е</w:t>
      </w:r>
      <w:r w:rsidR="00C54085" w:rsidRPr="00527986">
        <w:rPr>
          <w:sz w:val="24"/>
          <w:szCs w:val="24"/>
        </w:rPr>
        <w:t>.</w:t>
      </w:r>
    </w:p>
    <w:p w:rsidR="00C54085" w:rsidRDefault="00766E23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3.1.</w:t>
      </w:r>
      <w:r w:rsidR="0022630C" w:rsidRPr="00527986">
        <w:rPr>
          <w:sz w:val="24"/>
          <w:szCs w:val="24"/>
        </w:rPr>
        <w:t>3</w:t>
      </w:r>
      <w:r w:rsidRPr="00527986">
        <w:rPr>
          <w:sz w:val="24"/>
          <w:szCs w:val="24"/>
        </w:rPr>
        <w:t xml:space="preserve">. </w:t>
      </w:r>
      <w:r w:rsidR="00C54085" w:rsidRPr="00527986">
        <w:rPr>
          <w:sz w:val="24"/>
          <w:szCs w:val="24"/>
        </w:rPr>
        <w:t xml:space="preserve">Назначить в трехдневный срок с момента подписания настоящего договора </w:t>
      </w:r>
      <w:r w:rsidR="00C54085" w:rsidRPr="00527986">
        <w:rPr>
          <w:sz w:val="24"/>
          <w:szCs w:val="24"/>
        </w:rPr>
        <w:lastRenderedPageBreak/>
        <w:t>представителей</w:t>
      </w:r>
      <w:r w:rsidR="00786F89">
        <w:rPr>
          <w:sz w:val="24"/>
          <w:szCs w:val="24"/>
        </w:rPr>
        <w:t xml:space="preserve"> </w:t>
      </w:r>
      <w:r w:rsidR="00137EC7" w:rsidRPr="00527986">
        <w:rPr>
          <w:sz w:val="24"/>
          <w:szCs w:val="24"/>
        </w:rPr>
        <w:t>Заказчик</w:t>
      </w:r>
      <w:r w:rsidR="00D129A6" w:rsidRPr="00527986">
        <w:rPr>
          <w:sz w:val="24"/>
          <w:szCs w:val="24"/>
        </w:rPr>
        <w:t>а</w:t>
      </w:r>
      <w:r w:rsidR="00C54085" w:rsidRPr="00527986">
        <w:rPr>
          <w:sz w:val="24"/>
          <w:szCs w:val="24"/>
        </w:rPr>
        <w:t xml:space="preserve">, ответственных за ход </w:t>
      </w:r>
      <w:r w:rsidR="00585B25" w:rsidRPr="00527986">
        <w:rPr>
          <w:sz w:val="24"/>
          <w:szCs w:val="24"/>
        </w:rPr>
        <w:t>Р</w:t>
      </w:r>
      <w:r w:rsidR="00C54085" w:rsidRPr="00527986">
        <w:rPr>
          <w:sz w:val="24"/>
          <w:szCs w:val="24"/>
        </w:rPr>
        <w:t>абот по настоящему договору, официально извес</w:t>
      </w:r>
      <w:r w:rsidR="00C50A5F" w:rsidRPr="00527986">
        <w:rPr>
          <w:sz w:val="24"/>
          <w:szCs w:val="24"/>
        </w:rPr>
        <w:t xml:space="preserve">тив об этом </w:t>
      </w:r>
      <w:r w:rsidR="00137EC7" w:rsidRPr="00527986">
        <w:rPr>
          <w:sz w:val="24"/>
          <w:szCs w:val="24"/>
        </w:rPr>
        <w:t>Исполнителя</w:t>
      </w:r>
      <w:r w:rsidR="00C54085" w:rsidRPr="00527986">
        <w:rPr>
          <w:sz w:val="24"/>
          <w:szCs w:val="24"/>
        </w:rPr>
        <w:t xml:space="preserve"> в письменном виде.</w:t>
      </w:r>
    </w:p>
    <w:p w:rsidR="002A62EC" w:rsidRPr="00527986" w:rsidRDefault="002A62EC" w:rsidP="004B1929">
      <w:pPr>
        <w:ind w:right="-2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Компенсировать командировочные затраты Исполнителя.</w:t>
      </w:r>
    </w:p>
    <w:p w:rsidR="00D3036D" w:rsidRPr="00527986" w:rsidRDefault="00D3036D" w:rsidP="004B1929">
      <w:pPr>
        <w:pStyle w:val="af5"/>
        <w:tabs>
          <w:tab w:val="left" w:pos="426"/>
        </w:tabs>
        <w:ind w:firstLine="709"/>
        <w:jc w:val="left"/>
        <w:rPr>
          <w:b/>
          <w:i/>
        </w:rPr>
      </w:pPr>
      <w:r w:rsidRPr="00527986">
        <w:rPr>
          <w:b/>
          <w:i/>
        </w:rPr>
        <w:t xml:space="preserve">3.2. </w:t>
      </w:r>
      <w:r w:rsidR="00137EC7" w:rsidRPr="00527986">
        <w:rPr>
          <w:b/>
          <w:i/>
        </w:rPr>
        <w:t>Заказчик</w:t>
      </w:r>
      <w:r w:rsidRPr="00527986">
        <w:rPr>
          <w:b/>
          <w:i/>
        </w:rPr>
        <w:t xml:space="preserve"> вправе:</w:t>
      </w:r>
    </w:p>
    <w:p w:rsidR="00D3036D" w:rsidRPr="00527986" w:rsidRDefault="00D3036D" w:rsidP="004B1929">
      <w:pPr>
        <w:pStyle w:val="af5"/>
        <w:tabs>
          <w:tab w:val="left" w:pos="567"/>
        </w:tabs>
        <w:ind w:firstLine="709"/>
      </w:pPr>
      <w:r w:rsidRPr="00527986">
        <w:t xml:space="preserve">3.2.1. Проверять ход и качество Работ, не вмешиваясь в деятельность </w:t>
      </w:r>
      <w:r w:rsidR="00137EC7" w:rsidRPr="00527986">
        <w:t>Исполнителя</w:t>
      </w:r>
      <w:r w:rsidRPr="00527986">
        <w:t>.</w:t>
      </w:r>
    </w:p>
    <w:p w:rsidR="00D3036D" w:rsidRPr="00527986" w:rsidRDefault="00D3036D" w:rsidP="004B1929">
      <w:pPr>
        <w:pStyle w:val="af5"/>
        <w:tabs>
          <w:tab w:val="left" w:pos="426"/>
        </w:tabs>
        <w:ind w:firstLine="709"/>
      </w:pPr>
      <w:r w:rsidRPr="00527986">
        <w:t xml:space="preserve">3.2.2. По своему выбору в случаях, когда Работа, выполненная </w:t>
      </w:r>
      <w:r w:rsidR="00137EC7" w:rsidRPr="00527986">
        <w:t>Исполнителе</w:t>
      </w:r>
      <w:r w:rsidR="00827A44" w:rsidRPr="00527986">
        <w:t>м</w:t>
      </w:r>
      <w:r w:rsidRPr="00527986">
        <w:t xml:space="preserve"> с отступлениями от </w:t>
      </w:r>
      <w:r w:rsidR="009B5D88" w:rsidRPr="00527986">
        <w:t xml:space="preserve">условий </w:t>
      </w:r>
      <w:r w:rsidRPr="00527986">
        <w:t xml:space="preserve">договора, ухудшила результат работы, или с иными недостатками, которые делают его не пригодным для предусмотренного в договоре использования </w:t>
      </w:r>
      <w:r w:rsidR="00137EC7" w:rsidRPr="00527986">
        <w:t>Заказчик</w:t>
      </w:r>
      <w:r w:rsidRPr="00527986">
        <w:t xml:space="preserve"> вправе по своему выбору:</w:t>
      </w:r>
    </w:p>
    <w:p w:rsidR="00D3036D" w:rsidRPr="00527986" w:rsidRDefault="00D3036D" w:rsidP="004B1929">
      <w:pPr>
        <w:widowControl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потребовать от </w:t>
      </w:r>
      <w:r w:rsidR="00137EC7" w:rsidRPr="00527986">
        <w:rPr>
          <w:sz w:val="24"/>
          <w:szCs w:val="24"/>
        </w:rPr>
        <w:t>Исполнителя</w:t>
      </w:r>
      <w:r w:rsidRPr="00527986">
        <w:rPr>
          <w:sz w:val="24"/>
          <w:szCs w:val="24"/>
        </w:rPr>
        <w:t xml:space="preserve"> безвозмездного устранения недостатков в разумный срок; </w:t>
      </w:r>
    </w:p>
    <w:p w:rsidR="00D3036D" w:rsidRPr="00527986" w:rsidRDefault="00D3036D" w:rsidP="004B1929">
      <w:pPr>
        <w:widowControl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устранить недостатки своими силами или привлечь для их устранения третье лицо с отнесением расходов по устранению недостатков на </w:t>
      </w:r>
      <w:r w:rsidR="00137EC7" w:rsidRPr="00527986">
        <w:rPr>
          <w:sz w:val="24"/>
          <w:szCs w:val="24"/>
        </w:rPr>
        <w:t>Исполнителя</w:t>
      </w:r>
      <w:r w:rsidRPr="00527986">
        <w:rPr>
          <w:sz w:val="24"/>
          <w:szCs w:val="24"/>
        </w:rPr>
        <w:t>.</w:t>
      </w:r>
    </w:p>
    <w:p w:rsidR="00C54085" w:rsidRPr="00527986" w:rsidRDefault="00766E23" w:rsidP="004B1929">
      <w:pPr>
        <w:tabs>
          <w:tab w:val="left" w:pos="0"/>
        </w:tabs>
        <w:ind w:right="-21" w:firstLine="709"/>
        <w:jc w:val="both"/>
        <w:rPr>
          <w:b/>
          <w:i/>
          <w:sz w:val="24"/>
          <w:szCs w:val="24"/>
        </w:rPr>
      </w:pPr>
      <w:r w:rsidRPr="00527986">
        <w:rPr>
          <w:b/>
          <w:i/>
          <w:sz w:val="24"/>
          <w:szCs w:val="24"/>
        </w:rPr>
        <w:t>3.</w:t>
      </w:r>
      <w:r w:rsidR="00486943" w:rsidRPr="00527986">
        <w:rPr>
          <w:b/>
          <w:i/>
          <w:sz w:val="24"/>
          <w:szCs w:val="24"/>
        </w:rPr>
        <w:t>3</w:t>
      </w:r>
      <w:r w:rsidRPr="00527986">
        <w:rPr>
          <w:b/>
          <w:i/>
          <w:sz w:val="24"/>
          <w:szCs w:val="24"/>
        </w:rPr>
        <w:t xml:space="preserve">. </w:t>
      </w:r>
      <w:r w:rsidR="002B43C1" w:rsidRPr="00527986">
        <w:rPr>
          <w:b/>
          <w:i/>
          <w:sz w:val="24"/>
          <w:szCs w:val="24"/>
        </w:rPr>
        <w:t xml:space="preserve">Обязательства </w:t>
      </w:r>
      <w:r w:rsidR="00137EC7" w:rsidRPr="00527986">
        <w:rPr>
          <w:b/>
          <w:i/>
          <w:sz w:val="24"/>
          <w:szCs w:val="24"/>
        </w:rPr>
        <w:t>Исполнителя</w:t>
      </w:r>
      <w:r w:rsidR="00D129A6" w:rsidRPr="00527986">
        <w:rPr>
          <w:b/>
          <w:i/>
          <w:sz w:val="24"/>
          <w:szCs w:val="24"/>
        </w:rPr>
        <w:t>: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 xml:space="preserve">.1. </w:t>
      </w:r>
      <w:r w:rsidR="00E44086" w:rsidRPr="00527986">
        <w:t xml:space="preserve">При выполнении Работ </w:t>
      </w:r>
      <w:r w:rsidR="00732CDD" w:rsidRPr="00527986">
        <w:t>руководствоваться</w:t>
      </w:r>
      <w:r w:rsidR="00786F89">
        <w:t xml:space="preserve"> </w:t>
      </w:r>
      <w:r w:rsidR="00732CDD" w:rsidRPr="00527986">
        <w:t xml:space="preserve">заданием </w:t>
      </w:r>
      <w:r w:rsidR="00E44086" w:rsidRPr="00527986">
        <w:t>и исходны</w:t>
      </w:r>
      <w:r w:rsidR="00732CDD" w:rsidRPr="00527986">
        <w:t>ми</w:t>
      </w:r>
      <w:r w:rsidR="00E44086" w:rsidRPr="00527986">
        <w:t xml:space="preserve"> данны</w:t>
      </w:r>
      <w:r w:rsidR="00732CDD" w:rsidRPr="00527986">
        <w:t>ми</w:t>
      </w:r>
      <w:r w:rsidR="00786F89">
        <w:t xml:space="preserve"> </w:t>
      </w:r>
      <w:r w:rsidR="00732CDD" w:rsidRPr="00527986">
        <w:t xml:space="preserve">представленными </w:t>
      </w:r>
      <w:r w:rsidR="00137EC7" w:rsidRPr="00527986">
        <w:t>Заказчик</w:t>
      </w:r>
      <w:r w:rsidR="00732CDD" w:rsidRPr="00527986">
        <w:t>ом</w:t>
      </w:r>
      <w:r w:rsidR="00E44086" w:rsidRPr="00527986">
        <w:t xml:space="preserve">, и отступать от них только с предварительного согласия </w:t>
      </w:r>
      <w:r w:rsidR="00137EC7" w:rsidRPr="00527986">
        <w:t>Заказчик</w:t>
      </w:r>
      <w:r w:rsidR="00E44086" w:rsidRPr="00527986">
        <w:t>а.</w:t>
      </w:r>
    </w:p>
    <w:p w:rsidR="00BB6577" w:rsidRPr="00527986" w:rsidRDefault="00BB6577" w:rsidP="004B1929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3.3.2. Выполнять указания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>а, представленные в письменном виде, в том числе о внесении изменений и дополнений в отчеты, если они не противоречат условиям задания</w:t>
      </w:r>
      <w:r w:rsidR="00786F89">
        <w:rPr>
          <w:sz w:val="24"/>
          <w:szCs w:val="24"/>
        </w:rPr>
        <w:t xml:space="preserve"> </w:t>
      </w:r>
      <w:r w:rsidR="00137EC7" w:rsidRPr="00527986">
        <w:rPr>
          <w:sz w:val="24"/>
          <w:szCs w:val="24"/>
        </w:rPr>
        <w:t>Заказчик</w:t>
      </w:r>
      <w:r w:rsidR="001C5B5D" w:rsidRPr="00527986">
        <w:rPr>
          <w:sz w:val="24"/>
          <w:szCs w:val="24"/>
        </w:rPr>
        <w:t>а</w:t>
      </w:r>
      <w:r w:rsidRPr="00527986">
        <w:rPr>
          <w:sz w:val="24"/>
          <w:szCs w:val="24"/>
        </w:rPr>
        <w:t>.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3</w:t>
      </w:r>
      <w:r w:rsidRPr="00527986">
        <w:t xml:space="preserve">. </w:t>
      </w:r>
      <w:r w:rsidR="00E44086" w:rsidRPr="00527986">
        <w:t>Выполн</w:t>
      </w:r>
      <w:r w:rsidR="00BB6577" w:rsidRPr="00527986">
        <w:t>я</w:t>
      </w:r>
      <w:r w:rsidR="00E44086" w:rsidRPr="00527986">
        <w:t>ть Работы с надлежащим качеством в соответствии с условиями договора.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4</w:t>
      </w:r>
      <w:r w:rsidRPr="00527986">
        <w:t xml:space="preserve">. </w:t>
      </w:r>
      <w:r w:rsidR="00E44086" w:rsidRPr="00527986">
        <w:t xml:space="preserve">В течение </w:t>
      </w:r>
      <w:r w:rsidR="00E44086" w:rsidRPr="00527986">
        <w:rPr>
          <w:rStyle w:val="bindvalue"/>
        </w:rPr>
        <w:t>3 (Трех)</w:t>
      </w:r>
      <w:r w:rsidR="00E44086" w:rsidRPr="00527986">
        <w:t xml:space="preserve"> рабочих дней со дня получения письменного запроса </w:t>
      </w:r>
      <w:r w:rsidR="00137EC7" w:rsidRPr="00527986">
        <w:t>Заказчик</w:t>
      </w:r>
      <w:r w:rsidR="00E44086" w:rsidRPr="00527986">
        <w:t>а давать  письменные объяснения о ходе выполнения Работ.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5</w:t>
      </w:r>
      <w:r w:rsidRPr="00527986">
        <w:t xml:space="preserve">. </w:t>
      </w:r>
      <w:r w:rsidR="00E44086" w:rsidRPr="00527986">
        <w:t>Своевременно устранять недостатки, выявленные при приемке Работ.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6</w:t>
      </w:r>
      <w:r w:rsidRPr="00527986">
        <w:t xml:space="preserve">. </w:t>
      </w:r>
      <w:r w:rsidR="00E44086" w:rsidRPr="00527986">
        <w:t xml:space="preserve">В течение </w:t>
      </w:r>
      <w:r w:rsidR="00E44086" w:rsidRPr="00527986">
        <w:rPr>
          <w:rStyle w:val="bindvalue"/>
        </w:rPr>
        <w:t>3 (Трех)</w:t>
      </w:r>
      <w:r w:rsidR="00E44086" w:rsidRPr="00527986">
        <w:t xml:space="preserve"> рабочих дней предупредить </w:t>
      </w:r>
      <w:r w:rsidR="00137EC7" w:rsidRPr="00527986">
        <w:t>Заказчик</w:t>
      </w:r>
      <w:r w:rsidR="00E44086" w:rsidRPr="00527986">
        <w:t xml:space="preserve">а и до получения его указаний приостановить Работы при обнаружении: </w:t>
      </w:r>
    </w:p>
    <w:p w:rsidR="00E44086" w:rsidRPr="00527986" w:rsidRDefault="00E44086" w:rsidP="004B1929">
      <w:pPr>
        <w:widowControl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возможных неблагоприятных для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а последствий выполнения его указаний о способе исполнения Работы; </w:t>
      </w:r>
    </w:p>
    <w:p w:rsidR="00E44086" w:rsidRPr="00527986" w:rsidRDefault="00E44086" w:rsidP="004B1929">
      <w:pPr>
        <w:widowControl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отрицательного результата или нецелесообразности дальнейшего проведения Работ</w:t>
      </w:r>
      <w:r w:rsidR="00822D10" w:rsidRPr="00527986">
        <w:rPr>
          <w:sz w:val="24"/>
          <w:szCs w:val="24"/>
        </w:rPr>
        <w:t>.</w:t>
      </w:r>
    </w:p>
    <w:p w:rsidR="00E44086" w:rsidRPr="00527986" w:rsidRDefault="00E44086" w:rsidP="004B192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Вопрос о целесообразности продолжения Работ решается Сторонами в течение </w:t>
      </w:r>
      <w:r w:rsidRPr="00527986">
        <w:rPr>
          <w:rStyle w:val="bindvalue"/>
          <w:sz w:val="24"/>
          <w:szCs w:val="24"/>
        </w:rPr>
        <w:t>7 (Семи)</w:t>
      </w:r>
      <w:r w:rsidRPr="00527986">
        <w:rPr>
          <w:sz w:val="24"/>
          <w:szCs w:val="24"/>
        </w:rPr>
        <w:t xml:space="preserve"> рабочих дней со дня получения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ом уведомления о приостановлении Работ. 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7</w:t>
      </w:r>
      <w:r w:rsidRPr="00527986">
        <w:t xml:space="preserve">. </w:t>
      </w:r>
      <w:r w:rsidR="00E44086" w:rsidRPr="00527986">
        <w:t>Переда</w:t>
      </w:r>
      <w:r w:rsidR="006F4ECB" w:rsidRPr="00527986">
        <w:t xml:space="preserve">вать </w:t>
      </w:r>
      <w:r w:rsidR="00E44086" w:rsidRPr="00527986">
        <w:t xml:space="preserve">результат Работ </w:t>
      </w:r>
      <w:r w:rsidR="00137EC7" w:rsidRPr="00527986">
        <w:t>Заказчик</w:t>
      </w:r>
      <w:r w:rsidR="00E44086" w:rsidRPr="00527986">
        <w:t xml:space="preserve">у в сроки и на условиях, предусмотренных </w:t>
      </w:r>
      <w:r w:rsidR="00C0550A" w:rsidRPr="00527986">
        <w:t>настоящим договором</w:t>
      </w:r>
      <w:r w:rsidR="001C5B5D" w:rsidRPr="00527986">
        <w:t>.</w:t>
      </w:r>
    </w:p>
    <w:p w:rsidR="00E44086" w:rsidRPr="00527986" w:rsidRDefault="00822D10" w:rsidP="004B1929">
      <w:pPr>
        <w:pStyle w:val="af5"/>
        <w:tabs>
          <w:tab w:val="left" w:pos="567"/>
        </w:tabs>
        <w:ind w:firstLine="709"/>
      </w:pPr>
      <w:r w:rsidRPr="00527986">
        <w:t>3.</w:t>
      </w:r>
      <w:r w:rsidR="00486943" w:rsidRPr="00527986">
        <w:t>3</w:t>
      </w:r>
      <w:r w:rsidRPr="00527986">
        <w:t>.</w:t>
      </w:r>
      <w:r w:rsidR="00BB6577" w:rsidRPr="00527986">
        <w:t>8</w:t>
      </w:r>
      <w:r w:rsidRPr="00527986">
        <w:t xml:space="preserve">. </w:t>
      </w:r>
      <w:r w:rsidR="00E44086" w:rsidRPr="00527986">
        <w:t xml:space="preserve">Не передавать техническую документацию третьим лицам без предварительного согласия </w:t>
      </w:r>
      <w:r w:rsidR="00137EC7" w:rsidRPr="00527986">
        <w:t>Заказчик</w:t>
      </w:r>
      <w:r w:rsidR="00E44086" w:rsidRPr="00527986">
        <w:t>а.</w:t>
      </w:r>
    </w:p>
    <w:p w:rsidR="006F4ECB" w:rsidRPr="00527986" w:rsidRDefault="006F4ECB" w:rsidP="004B1929">
      <w:pPr>
        <w:tabs>
          <w:tab w:val="left" w:pos="1560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3.</w:t>
      </w:r>
      <w:r w:rsidR="00486943" w:rsidRPr="00527986">
        <w:rPr>
          <w:sz w:val="24"/>
          <w:szCs w:val="24"/>
        </w:rPr>
        <w:t>3</w:t>
      </w:r>
      <w:r w:rsidRPr="00527986">
        <w:rPr>
          <w:sz w:val="24"/>
          <w:szCs w:val="24"/>
        </w:rPr>
        <w:t>.</w:t>
      </w:r>
      <w:r w:rsidR="00BB6577" w:rsidRPr="00527986">
        <w:rPr>
          <w:sz w:val="24"/>
          <w:szCs w:val="24"/>
        </w:rPr>
        <w:t>9</w:t>
      </w:r>
      <w:r w:rsidRPr="00527986">
        <w:rPr>
          <w:sz w:val="24"/>
          <w:szCs w:val="24"/>
        </w:rPr>
        <w:t xml:space="preserve">. Назначить в трехдневный срок с момента подписания настоящего договора представителей </w:t>
      </w:r>
      <w:r w:rsidR="00137EC7" w:rsidRPr="00527986">
        <w:rPr>
          <w:sz w:val="24"/>
          <w:szCs w:val="24"/>
        </w:rPr>
        <w:t>Исполнителя</w:t>
      </w:r>
      <w:r w:rsidRPr="00527986">
        <w:rPr>
          <w:sz w:val="24"/>
          <w:szCs w:val="24"/>
        </w:rPr>
        <w:t xml:space="preserve">, ответственных за ход Работ по настоящему договору, официально известив об этом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>а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>в письменном виде.</w:t>
      </w:r>
    </w:p>
    <w:p w:rsidR="00E44086" w:rsidRPr="00527986" w:rsidRDefault="00486943" w:rsidP="004B1929">
      <w:pPr>
        <w:pStyle w:val="af5"/>
        <w:tabs>
          <w:tab w:val="left" w:pos="426"/>
        </w:tabs>
        <w:ind w:firstLine="709"/>
        <w:rPr>
          <w:b/>
          <w:i/>
        </w:rPr>
      </w:pPr>
      <w:r w:rsidRPr="00527986">
        <w:rPr>
          <w:b/>
          <w:i/>
        </w:rPr>
        <w:t xml:space="preserve">3.4. </w:t>
      </w:r>
      <w:r w:rsidR="00E44086" w:rsidRPr="00527986">
        <w:rPr>
          <w:b/>
          <w:i/>
        </w:rPr>
        <w:t xml:space="preserve">Права </w:t>
      </w:r>
      <w:r w:rsidR="00137EC7" w:rsidRPr="00527986">
        <w:rPr>
          <w:b/>
          <w:i/>
        </w:rPr>
        <w:t>Исполнителя</w:t>
      </w:r>
      <w:r w:rsidR="00E44086" w:rsidRPr="00527986">
        <w:rPr>
          <w:b/>
          <w:i/>
        </w:rPr>
        <w:t>:</w:t>
      </w:r>
    </w:p>
    <w:p w:rsidR="00E44086" w:rsidRPr="00527986" w:rsidRDefault="00486943" w:rsidP="004B1929">
      <w:pPr>
        <w:pStyle w:val="af5"/>
        <w:tabs>
          <w:tab w:val="left" w:pos="567"/>
        </w:tabs>
        <w:ind w:firstLine="709"/>
      </w:pPr>
      <w:r w:rsidRPr="00527986">
        <w:t xml:space="preserve">3.4.1. </w:t>
      </w:r>
      <w:r w:rsidR="00E44086" w:rsidRPr="00527986">
        <w:t xml:space="preserve">Не приступать к Работам, а начатые Работы приостановить или отказаться от исполнения </w:t>
      </w:r>
      <w:r w:rsidRPr="00527986">
        <w:t>д</w:t>
      </w:r>
      <w:r w:rsidR="00E44086" w:rsidRPr="00527986">
        <w:t xml:space="preserve">оговора и потребовать возмещения убытков в случаях, когда нарушение </w:t>
      </w:r>
      <w:r w:rsidR="00137EC7" w:rsidRPr="00527986">
        <w:t>Заказчик</w:t>
      </w:r>
      <w:r w:rsidR="00E44086" w:rsidRPr="00527986">
        <w:t xml:space="preserve">ом своих обязанностей по </w:t>
      </w:r>
      <w:r w:rsidRPr="00527986">
        <w:t>д</w:t>
      </w:r>
      <w:r w:rsidR="00E44086" w:rsidRPr="00527986">
        <w:t xml:space="preserve">оговору препятствует исполнению </w:t>
      </w:r>
      <w:r w:rsidRPr="00527986">
        <w:t>д</w:t>
      </w:r>
      <w:r w:rsidR="00E44086" w:rsidRPr="00527986">
        <w:t xml:space="preserve">оговора </w:t>
      </w:r>
      <w:r w:rsidR="00137EC7" w:rsidRPr="00527986">
        <w:t>Исполнителе</w:t>
      </w:r>
      <w:r w:rsidR="00827A44" w:rsidRPr="00527986">
        <w:t>м</w:t>
      </w:r>
      <w:r w:rsidR="00E44086" w:rsidRPr="00527986">
        <w:t xml:space="preserve">, а также при наличии обстоятельств, очевидно свидетельствующих о том, что исполнение </w:t>
      </w:r>
      <w:r w:rsidR="00137EC7" w:rsidRPr="00527986">
        <w:t>Заказчик</w:t>
      </w:r>
      <w:r w:rsidR="00E44086" w:rsidRPr="00527986">
        <w:t>ом указанных обязанностей не будет произведено в установленный срок.</w:t>
      </w:r>
    </w:p>
    <w:p w:rsidR="00E44086" w:rsidRDefault="00486943" w:rsidP="004B1929">
      <w:pPr>
        <w:pStyle w:val="af5"/>
        <w:tabs>
          <w:tab w:val="left" w:pos="567"/>
        </w:tabs>
        <w:ind w:firstLine="709"/>
      </w:pPr>
      <w:r w:rsidRPr="00527986">
        <w:t xml:space="preserve">3.4.2. </w:t>
      </w:r>
      <w:r w:rsidR="00E44086" w:rsidRPr="00527986">
        <w:t xml:space="preserve">Привлекать к исполнению своих обязательств по </w:t>
      </w:r>
      <w:r w:rsidR="006F4ECB" w:rsidRPr="00527986">
        <w:t>д</w:t>
      </w:r>
      <w:r w:rsidR="00E44086" w:rsidRPr="00527986">
        <w:t xml:space="preserve">оговору </w:t>
      </w:r>
      <w:r w:rsidR="00704536" w:rsidRPr="00527986">
        <w:t>соисполнителей</w:t>
      </w:r>
      <w:r w:rsidR="00E44086" w:rsidRPr="00527986">
        <w:t xml:space="preserve"> только с предварительного письменного согласия </w:t>
      </w:r>
      <w:r w:rsidR="00137EC7" w:rsidRPr="00527986">
        <w:t>Заказчик</w:t>
      </w:r>
      <w:r w:rsidR="006F4ECB" w:rsidRPr="00527986">
        <w:t>а</w:t>
      </w:r>
      <w:r w:rsidR="00E44086" w:rsidRPr="00527986">
        <w:t>.</w:t>
      </w:r>
    </w:p>
    <w:p w:rsidR="00527986" w:rsidRPr="00527986" w:rsidRDefault="00527986" w:rsidP="004B1929">
      <w:pPr>
        <w:pStyle w:val="af5"/>
        <w:tabs>
          <w:tab w:val="left" w:pos="567"/>
        </w:tabs>
        <w:ind w:firstLine="709"/>
      </w:pPr>
    </w:p>
    <w:p w:rsidR="00297612" w:rsidRPr="00527986" w:rsidRDefault="00297612" w:rsidP="004B1929">
      <w:pPr>
        <w:pStyle w:val="af5"/>
        <w:tabs>
          <w:tab w:val="left" w:pos="567"/>
        </w:tabs>
        <w:ind w:firstLine="709"/>
      </w:pPr>
    </w:p>
    <w:p w:rsidR="00C54085" w:rsidRPr="00527986" w:rsidRDefault="00F10010" w:rsidP="004B1929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4</w:t>
      </w:r>
      <w:r w:rsidR="00C54085" w:rsidRPr="00527986">
        <w:rPr>
          <w:b/>
          <w:sz w:val="24"/>
          <w:szCs w:val="24"/>
        </w:rPr>
        <w:t>. Сроки, порядок сдачи и приемки</w:t>
      </w:r>
      <w:r w:rsidR="00786F89">
        <w:rPr>
          <w:b/>
          <w:sz w:val="24"/>
          <w:szCs w:val="24"/>
        </w:rPr>
        <w:t xml:space="preserve"> </w:t>
      </w:r>
      <w:r w:rsidR="00031BAE" w:rsidRPr="00527986">
        <w:rPr>
          <w:b/>
          <w:sz w:val="24"/>
          <w:szCs w:val="24"/>
        </w:rPr>
        <w:t>работ</w:t>
      </w:r>
    </w:p>
    <w:p w:rsidR="00751159" w:rsidRPr="00527986" w:rsidRDefault="00C166AF" w:rsidP="004B1929">
      <w:pPr>
        <w:ind w:firstLine="709"/>
        <w:jc w:val="both"/>
        <w:rPr>
          <w:sz w:val="24"/>
          <w:szCs w:val="24"/>
        </w:rPr>
      </w:pPr>
      <w:r w:rsidRPr="00527986">
        <w:rPr>
          <w:spacing w:val="-4"/>
          <w:sz w:val="24"/>
          <w:szCs w:val="24"/>
        </w:rPr>
        <w:t xml:space="preserve">4.1. </w:t>
      </w:r>
      <w:r w:rsidR="00751159" w:rsidRPr="00527986">
        <w:rPr>
          <w:spacing w:val="-4"/>
          <w:sz w:val="24"/>
          <w:szCs w:val="24"/>
        </w:rPr>
        <w:t xml:space="preserve">Срок </w:t>
      </w:r>
      <w:r w:rsidR="00751531" w:rsidRPr="00527986">
        <w:rPr>
          <w:spacing w:val="-4"/>
          <w:sz w:val="24"/>
          <w:szCs w:val="24"/>
        </w:rPr>
        <w:t>действия настоящего договора:</w:t>
      </w:r>
      <w:r w:rsidR="00786F89">
        <w:rPr>
          <w:spacing w:val="-4"/>
          <w:sz w:val="24"/>
          <w:szCs w:val="24"/>
        </w:rPr>
        <w:t xml:space="preserve"> </w:t>
      </w:r>
      <w:r w:rsidR="00751531" w:rsidRPr="00527986">
        <w:rPr>
          <w:spacing w:val="-4"/>
          <w:sz w:val="24"/>
          <w:szCs w:val="24"/>
        </w:rPr>
        <w:t>с</w:t>
      </w:r>
      <w:r w:rsidR="00786F89">
        <w:rPr>
          <w:spacing w:val="-4"/>
          <w:sz w:val="24"/>
          <w:szCs w:val="24"/>
        </w:rPr>
        <w:t xml:space="preserve"> </w:t>
      </w:r>
      <w:r w:rsidR="00D935B2" w:rsidRPr="00527986">
        <w:rPr>
          <w:spacing w:val="-4"/>
          <w:sz w:val="24"/>
          <w:szCs w:val="24"/>
        </w:rPr>
        <w:t>дат</w:t>
      </w:r>
      <w:r w:rsidR="00751531" w:rsidRPr="00527986">
        <w:rPr>
          <w:spacing w:val="-4"/>
          <w:sz w:val="24"/>
          <w:szCs w:val="24"/>
        </w:rPr>
        <w:t>ы</w:t>
      </w:r>
      <w:r w:rsidR="00786F89">
        <w:rPr>
          <w:spacing w:val="-4"/>
          <w:sz w:val="24"/>
          <w:szCs w:val="24"/>
        </w:rPr>
        <w:t xml:space="preserve"> </w:t>
      </w:r>
      <w:r w:rsidR="00D935B2" w:rsidRPr="00527986">
        <w:rPr>
          <w:spacing w:val="-4"/>
          <w:sz w:val="24"/>
          <w:szCs w:val="24"/>
        </w:rPr>
        <w:t xml:space="preserve">подписания </w:t>
      </w:r>
      <w:r w:rsidR="00527986">
        <w:rPr>
          <w:spacing w:val="-4"/>
          <w:sz w:val="24"/>
          <w:szCs w:val="24"/>
        </w:rPr>
        <w:t>Д</w:t>
      </w:r>
      <w:r w:rsidR="00D935B2" w:rsidRPr="00527986">
        <w:rPr>
          <w:spacing w:val="-4"/>
          <w:sz w:val="24"/>
          <w:szCs w:val="24"/>
        </w:rPr>
        <w:t>оговора последней из Сторон</w:t>
      </w:r>
      <w:r w:rsidR="00751531" w:rsidRPr="00527986">
        <w:rPr>
          <w:spacing w:val="-4"/>
          <w:sz w:val="24"/>
          <w:szCs w:val="24"/>
        </w:rPr>
        <w:t xml:space="preserve"> до полного</w:t>
      </w:r>
      <w:r w:rsidR="00786F89">
        <w:rPr>
          <w:spacing w:val="-4"/>
          <w:sz w:val="24"/>
          <w:szCs w:val="24"/>
        </w:rPr>
        <w:t xml:space="preserve"> </w:t>
      </w:r>
      <w:r w:rsidR="00B355D4" w:rsidRPr="00527986">
        <w:rPr>
          <w:sz w:val="24"/>
          <w:szCs w:val="24"/>
        </w:rPr>
        <w:t>выполнения Сторонами всех обязательств</w:t>
      </w:r>
      <w:r w:rsidR="00751159" w:rsidRPr="00527986">
        <w:rPr>
          <w:spacing w:val="-4"/>
          <w:sz w:val="24"/>
          <w:szCs w:val="24"/>
        </w:rPr>
        <w:t>.</w:t>
      </w:r>
    </w:p>
    <w:p w:rsidR="00C0550A" w:rsidRPr="00527986" w:rsidRDefault="00486943" w:rsidP="004B1929">
      <w:pPr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4.2. </w:t>
      </w:r>
      <w:r w:rsidR="00751159" w:rsidRPr="00527986">
        <w:rPr>
          <w:sz w:val="24"/>
          <w:szCs w:val="24"/>
        </w:rPr>
        <w:t>Срок</w:t>
      </w:r>
      <w:r w:rsidR="00751531" w:rsidRPr="00527986">
        <w:rPr>
          <w:sz w:val="24"/>
          <w:szCs w:val="24"/>
        </w:rPr>
        <w:t xml:space="preserve">и начала и </w:t>
      </w:r>
      <w:r w:rsidR="003F296D" w:rsidRPr="00527986">
        <w:rPr>
          <w:sz w:val="24"/>
          <w:szCs w:val="24"/>
        </w:rPr>
        <w:t xml:space="preserve">окончания </w:t>
      </w:r>
      <w:r w:rsidR="00EC51DC" w:rsidRPr="00527986">
        <w:rPr>
          <w:sz w:val="24"/>
          <w:szCs w:val="24"/>
        </w:rPr>
        <w:t>р</w:t>
      </w:r>
      <w:r w:rsidR="00585B25" w:rsidRPr="00527986">
        <w:rPr>
          <w:sz w:val="24"/>
          <w:szCs w:val="24"/>
        </w:rPr>
        <w:t>абот</w:t>
      </w:r>
      <w:r w:rsidR="00EC51DC" w:rsidRPr="00527986">
        <w:rPr>
          <w:sz w:val="24"/>
          <w:szCs w:val="24"/>
        </w:rPr>
        <w:t xml:space="preserve"> по Договору</w:t>
      </w:r>
      <w:r w:rsidR="00C0550A" w:rsidRPr="00527986">
        <w:rPr>
          <w:sz w:val="24"/>
          <w:szCs w:val="24"/>
        </w:rPr>
        <w:t>:</w:t>
      </w:r>
    </w:p>
    <w:p w:rsidR="009961BC" w:rsidRPr="00F86B13" w:rsidRDefault="00C0550A" w:rsidP="004B1929">
      <w:pPr>
        <w:ind w:firstLine="709"/>
        <w:jc w:val="both"/>
        <w:rPr>
          <w:color w:val="FF0000"/>
          <w:sz w:val="24"/>
          <w:szCs w:val="24"/>
        </w:rPr>
      </w:pPr>
      <w:r w:rsidRPr="00527986">
        <w:rPr>
          <w:sz w:val="24"/>
          <w:szCs w:val="24"/>
        </w:rPr>
        <w:t>-</w:t>
      </w:r>
      <w:r w:rsidR="009961BC" w:rsidRPr="00527986">
        <w:rPr>
          <w:sz w:val="24"/>
          <w:szCs w:val="24"/>
        </w:rPr>
        <w:t>срок начала</w:t>
      </w:r>
      <w:r w:rsidR="00EC51DC" w:rsidRPr="00527986">
        <w:rPr>
          <w:sz w:val="24"/>
          <w:szCs w:val="24"/>
        </w:rPr>
        <w:t xml:space="preserve"> работ</w:t>
      </w:r>
      <w:r w:rsidRPr="00527986">
        <w:rPr>
          <w:sz w:val="24"/>
          <w:szCs w:val="24"/>
        </w:rPr>
        <w:t xml:space="preserve">: </w:t>
      </w:r>
      <w:r w:rsidR="00C56EED">
        <w:rPr>
          <w:b/>
          <w:sz w:val="24"/>
          <w:szCs w:val="24"/>
        </w:rPr>
        <w:t xml:space="preserve">«           </w:t>
      </w:r>
      <w:r w:rsidR="00C56EED" w:rsidRPr="00527986">
        <w:rPr>
          <w:b/>
          <w:sz w:val="24"/>
          <w:szCs w:val="24"/>
        </w:rPr>
        <w:t>»</w:t>
      </w:r>
    </w:p>
    <w:p w:rsidR="00751159" w:rsidRPr="00527986" w:rsidRDefault="00C0550A" w:rsidP="004B1929">
      <w:pPr>
        <w:ind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- </w:t>
      </w:r>
      <w:r w:rsidR="009961BC" w:rsidRPr="00527986">
        <w:rPr>
          <w:sz w:val="24"/>
          <w:szCs w:val="24"/>
        </w:rPr>
        <w:t>ср</w:t>
      </w:r>
      <w:r w:rsidRPr="00527986">
        <w:rPr>
          <w:sz w:val="24"/>
          <w:szCs w:val="24"/>
        </w:rPr>
        <w:t>ок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>о</w:t>
      </w:r>
      <w:r w:rsidR="009961BC" w:rsidRPr="00527986">
        <w:rPr>
          <w:sz w:val="24"/>
          <w:szCs w:val="24"/>
        </w:rPr>
        <w:t>ко</w:t>
      </w:r>
      <w:r w:rsidRPr="00527986">
        <w:rPr>
          <w:sz w:val="24"/>
          <w:szCs w:val="24"/>
        </w:rPr>
        <w:t>нч</w:t>
      </w:r>
      <w:r w:rsidR="009961BC" w:rsidRPr="00527986">
        <w:rPr>
          <w:sz w:val="24"/>
          <w:szCs w:val="24"/>
        </w:rPr>
        <w:t>ания</w:t>
      </w:r>
      <w:r w:rsidR="00786F89">
        <w:rPr>
          <w:sz w:val="24"/>
          <w:szCs w:val="24"/>
        </w:rPr>
        <w:t xml:space="preserve"> </w:t>
      </w:r>
      <w:r w:rsidR="00EC51DC" w:rsidRPr="00527986">
        <w:rPr>
          <w:sz w:val="24"/>
          <w:szCs w:val="24"/>
        </w:rPr>
        <w:t>р</w:t>
      </w:r>
      <w:r w:rsidRPr="00527986">
        <w:rPr>
          <w:sz w:val="24"/>
          <w:szCs w:val="24"/>
        </w:rPr>
        <w:t xml:space="preserve">абот: </w:t>
      </w:r>
      <w:r w:rsidR="00C56EED">
        <w:rPr>
          <w:b/>
          <w:sz w:val="24"/>
          <w:szCs w:val="24"/>
        </w:rPr>
        <w:t xml:space="preserve">«           </w:t>
      </w:r>
      <w:r w:rsidR="00C56EED" w:rsidRPr="00527986">
        <w:rPr>
          <w:b/>
          <w:sz w:val="24"/>
          <w:szCs w:val="24"/>
        </w:rPr>
        <w:t>»</w:t>
      </w:r>
    </w:p>
    <w:p w:rsidR="00532A6E" w:rsidRPr="00527986" w:rsidRDefault="003F296D" w:rsidP="004B1929">
      <w:pPr>
        <w:tabs>
          <w:tab w:val="left" w:pos="851"/>
        </w:tabs>
        <w:ind w:right="-21" w:firstLine="709"/>
        <w:jc w:val="both"/>
        <w:rPr>
          <w:kern w:val="2"/>
          <w:sz w:val="24"/>
          <w:szCs w:val="24"/>
        </w:rPr>
      </w:pPr>
      <w:r w:rsidRPr="00527986">
        <w:rPr>
          <w:sz w:val="24"/>
          <w:szCs w:val="24"/>
        </w:rPr>
        <w:lastRenderedPageBreak/>
        <w:t>4.</w:t>
      </w:r>
      <w:r w:rsidR="00486943" w:rsidRPr="00527986">
        <w:rPr>
          <w:sz w:val="24"/>
          <w:szCs w:val="24"/>
        </w:rPr>
        <w:t>3</w:t>
      </w:r>
      <w:r w:rsidRPr="00527986">
        <w:rPr>
          <w:sz w:val="24"/>
          <w:szCs w:val="24"/>
        </w:rPr>
        <w:t>.</w:t>
      </w:r>
      <w:r w:rsidR="00C54085" w:rsidRPr="00527986">
        <w:rPr>
          <w:sz w:val="24"/>
          <w:szCs w:val="24"/>
        </w:rPr>
        <w:t>В случае несоблюдения</w:t>
      </w:r>
      <w:r w:rsidR="00786F89">
        <w:rPr>
          <w:sz w:val="24"/>
          <w:szCs w:val="24"/>
        </w:rPr>
        <w:t xml:space="preserve"> </w:t>
      </w:r>
      <w:r w:rsidR="00137EC7" w:rsidRPr="00527986">
        <w:rPr>
          <w:sz w:val="24"/>
          <w:szCs w:val="24"/>
        </w:rPr>
        <w:t>Заказчик</w:t>
      </w:r>
      <w:r w:rsidR="00786A96" w:rsidRPr="00527986">
        <w:rPr>
          <w:sz w:val="24"/>
          <w:szCs w:val="24"/>
        </w:rPr>
        <w:t>ом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>сроков</w:t>
      </w:r>
      <w:r w:rsidR="00585B25" w:rsidRPr="00527986">
        <w:rPr>
          <w:sz w:val="24"/>
          <w:szCs w:val="24"/>
        </w:rPr>
        <w:t xml:space="preserve"> выплаты ав</w:t>
      </w:r>
      <w:r w:rsidR="00486943" w:rsidRPr="00527986">
        <w:rPr>
          <w:sz w:val="24"/>
          <w:szCs w:val="24"/>
        </w:rPr>
        <w:t>а</w:t>
      </w:r>
      <w:r w:rsidR="00585B25" w:rsidRPr="00527986">
        <w:rPr>
          <w:sz w:val="24"/>
          <w:szCs w:val="24"/>
        </w:rPr>
        <w:t>нса,</w:t>
      </w:r>
      <w:r w:rsidR="00786F89">
        <w:rPr>
          <w:sz w:val="24"/>
          <w:szCs w:val="24"/>
        </w:rPr>
        <w:t xml:space="preserve"> </w:t>
      </w:r>
      <w:r w:rsidR="00531CC8" w:rsidRPr="00527986">
        <w:rPr>
          <w:sz w:val="24"/>
          <w:szCs w:val="24"/>
        </w:rPr>
        <w:t xml:space="preserve">оплаты выполненных </w:t>
      </w:r>
      <w:r w:rsidR="00137EC7" w:rsidRPr="00527986">
        <w:rPr>
          <w:sz w:val="24"/>
          <w:szCs w:val="24"/>
        </w:rPr>
        <w:t>Исполнителе</w:t>
      </w:r>
      <w:r w:rsidR="00827A44" w:rsidRPr="00527986">
        <w:rPr>
          <w:sz w:val="24"/>
          <w:szCs w:val="24"/>
        </w:rPr>
        <w:t>м</w:t>
      </w:r>
      <w:r w:rsidR="00786F89">
        <w:rPr>
          <w:sz w:val="24"/>
          <w:szCs w:val="24"/>
        </w:rPr>
        <w:t xml:space="preserve"> </w:t>
      </w:r>
      <w:r w:rsidR="00585B25" w:rsidRPr="00527986">
        <w:rPr>
          <w:sz w:val="24"/>
          <w:szCs w:val="24"/>
        </w:rPr>
        <w:t>Работ</w:t>
      </w:r>
      <w:r w:rsidR="001C2468" w:rsidRPr="00527986">
        <w:rPr>
          <w:sz w:val="24"/>
          <w:szCs w:val="24"/>
        </w:rPr>
        <w:t xml:space="preserve"> и сроков передачи исходных </w:t>
      </w:r>
      <w:r w:rsidR="000338FA" w:rsidRPr="00527986">
        <w:rPr>
          <w:sz w:val="24"/>
          <w:szCs w:val="24"/>
        </w:rPr>
        <w:t>данных</w:t>
      </w:r>
      <w:r w:rsidR="00C54085" w:rsidRPr="00527986">
        <w:rPr>
          <w:sz w:val="24"/>
          <w:szCs w:val="24"/>
        </w:rPr>
        <w:t>,</w:t>
      </w:r>
      <w:r w:rsidR="00786F89">
        <w:rPr>
          <w:sz w:val="24"/>
          <w:szCs w:val="24"/>
        </w:rPr>
        <w:t xml:space="preserve"> </w:t>
      </w:r>
      <w:r w:rsidR="00C54085" w:rsidRPr="00527986">
        <w:rPr>
          <w:kern w:val="2"/>
          <w:sz w:val="24"/>
          <w:szCs w:val="24"/>
        </w:rPr>
        <w:t xml:space="preserve">сроки начала и окончания </w:t>
      </w:r>
      <w:r w:rsidR="00585B25" w:rsidRPr="00527986">
        <w:rPr>
          <w:kern w:val="2"/>
          <w:sz w:val="24"/>
          <w:szCs w:val="24"/>
        </w:rPr>
        <w:t>Р</w:t>
      </w:r>
      <w:r w:rsidR="00C54085" w:rsidRPr="00527986">
        <w:rPr>
          <w:kern w:val="2"/>
          <w:sz w:val="24"/>
          <w:szCs w:val="24"/>
        </w:rPr>
        <w:t>абот по настоящему</w:t>
      </w:r>
      <w:r w:rsidR="00531CC8" w:rsidRPr="00527986">
        <w:rPr>
          <w:kern w:val="2"/>
          <w:sz w:val="24"/>
          <w:szCs w:val="24"/>
        </w:rPr>
        <w:t xml:space="preserve"> договору переносятся </w:t>
      </w:r>
      <w:r w:rsidR="00137EC7" w:rsidRPr="00527986">
        <w:rPr>
          <w:kern w:val="2"/>
          <w:sz w:val="24"/>
          <w:szCs w:val="24"/>
        </w:rPr>
        <w:t>Исполнителе</w:t>
      </w:r>
      <w:r w:rsidR="00827A44" w:rsidRPr="00527986">
        <w:rPr>
          <w:kern w:val="2"/>
          <w:sz w:val="24"/>
          <w:szCs w:val="24"/>
        </w:rPr>
        <w:t>м</w:t>
      </w:r>
      <w:r w:rsidR="00C54085" w:rsidRPr="00527986">
        <w:rPr>
          <w:kern w:val="2"/>
          <w:sz w:val="24"/>
          <w:szCs w:val="24"/>
        </w:rPr>
        <w:t xml:space="preserve"> на период просрочки исполнения </w:t>
      </w:r>
      <w:r w:rsidR="00137EC7" w:rsidRPr="00527986">
        <w:rPr>
          <w:sz w:val="24"/>
          <w:szCs w:val="24"/>
        </w:rPr>
        <w:t>Заказчик</w:t>
      </w:r>
      <w:r w:rsidR="00786A96" w:rsidRPr="00527986">
        <w:rPr>
          <w:sz w:val="24"/>
          <w:szCs w:val="24"/>
        </w:rPr>
        <w:t>ом</w:t>
      </w:r>
      <w:r w:rsidR="00786F89">
        <w:rPr>
          <w:sz w:val="24"/>
          <w:szCs w:val="24"/>
        </w:rPr>
        <w:t xml:space="preserve"> </w:t>
      </w:r>
      <w:r w:rsidR="00C54085" w:rsidRPr="00527986">
        <w:rPr>
          <w:kern w:val="2"/>
          <w:sz w:val="24"/>
          <w:szCs w:val="24"/>
        </w:rPr>
        <w:t>своих обязательств</w:t>
      </w:r>
      <w:r w:rsidRPr="00527986">
        <w:rPr>
          <w:kern w:val="2"/>
          <w:sz w:val="24"/>
          <w:szCs w:val="24"/>
        </w:rPr>
        <w:t>.</w:t>
      </w:r>
    </w:p>
    <w:p w:rsidR="00031BAE" w:rsidRPr="00527986" w:rsidRDefault="00031BAE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4.4. Выполнение Работ по настоящему договору подтверждается подписанием Сторонами акта сдачи-приемки выполненных </w:t>
      </w:r>
      <w:r w:rsidR="00FD0BD1" w:rsidRPr="00527986">
        <w:rPr>
          <w:sz w:val="24"/>
          <w:szCs w:val="24"/>
        </w:rPr>
        <w:t>р</w:t>
      </w:r>
      <w:r w:rsidRPr="00527986">
        <w:rPr>
          <w:sz w:val="24"/>
          <w:szCs w:val="24"/>
        </w:rPr>
        <w:t>абот, который оформляется в следующем порядке:</w:t>
      </w:r>
    </w:p>
    <w:p w:rsidR="00FD0BD1" w:rsidRPr="00527986" w:rsidRDefault="00031BAE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4.4.1. </w:t>
      </w:r>
      <w:r w:rsidR="00A9348F" w:rsidRPr="00527986">
        <w:rPr>
          <w:sz w:val="24"/>
          <w:szCs w:val="24"/>
        </w:rPr>
        <w:t xml:space="preserve">В срок, указанный в </w:t>
      </w:r>
      <w:r w:rsidR="00DA6CA5" w:rsidRPr="00527986">
        <w:rPr>
          <w:sz w:val="24"/>
          <w:szCs w:val="24"/>
        </w:rPr>
        <w:t>п. 4.2</w:t>
      </w:r>
      <w:r w:rsidRPr="00527986">
        <w:rPr>
          <w:sz w:val="24"/>
          <w:szCs w:val="24"/>
        </w:rPr>
        <w:t xml:space="preserve">, </w:t>
      </w:r>
      <w:r w:rsidR="00527986" w:rsidRPr="00527986">
        <w:rPr>
          <w:sz w:val="24"/>
          <w:szCs w:val="24"/>
        </w:rPr>
        <w:t xml:space="preserve">Исполнитель ежемесячно, не позднее последнего числа очередного календарного месяца представляет Заказчику результат Работ за прошедший календарный месяц и 2 (два) экземпляра акта сдачи - приемки выполненных работ, </w:t>
      </w:r>
      <w:r w:rsidR="003F22DC" w:rsidRPr="00527986">
        <w:rPr>
          <w:sz w:val="24"/>
          <w:szCs w:val="24"/>
        </w:rPr>
        <w:t>оформленного в соответствии с требованиями законодательства.</w:t>
      </w:r>
    </w:p>
    <w:p w:rsidR="00FD0BD1" w:rsidRPr="00527986" w:rsidRDefault="00FD0BD1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4.4.2. </w:t>
      </w:r>
      <w:r w:rsidR="00137EC7" w:rsidRPr="00527986">
        <w:rPr>
          <w:sz w:val="24"/>
          <w:szCs w:val="24"/>
        </w:rPr>
        <w:t>Заказчик</w:t>
      </w:r>
      <w:r w:rsidR="00077E53">
        <w:rPr>
          <w:sz w:val="24"/>
          <w:szCs w:val="24"/>
        </w:rPr>
        <w:t xml:space="preserve"> обязан в течение 3</w:t>
      </w:r>
      <w:r w:rsidR="006E1320" w:rsidRPr="00527986">
        <w:rPr>
          <w:sz w:val="24"/>
          <w:szCs w:val="24"/>
        </w:rPr>
        <w:t xml:space="preserve"> (</w:t>
      </w:r>
      <w:r w:rsidR="00077E53">
        <w:rPr>
          <w:sz w:val="24"/>
          <w:szCs w:val="24"/>
        </w:rPr>
        <w:t>Трех</w:t>
      </w:r>
      <w:r w:rsidR="006E1320" w:rsidRPr="00527986">
        <w:rPr>
          <w:sz w:val="24"/>
          <w:szCs w:val="24"/>
        </w:rPr>
        <w:t xml:space="preserve">) рабочих дней со дня получения </w:t>
      </w:r>
      <w:r w:rsidR="0050154E" w:rsidRPr="00527986">
        <w:rPr>
          <w:sz w:val="24"/>
          <w:szCs w:val="24"/>
        </w:rPr>
        <w:t>результата Работ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>рас</w:t>
      </w:r>
      <w:r w:rsidR="006E1320" w:rsidRPr="00527986">
        <w:rPr>
          <w:sz w:val="24"/>
          <w:szCs w:val="24"/>
        </w:rPr>
        <w:t>смотреть</w:t>
      </w:r>
      <w:r w:rsidR="0050154E" w:rsidRPr="00527986">
        <w:rPr>
          <w:sz w:val="24"/>
          <w:szCs w:val="24"/>
        </w:rPr>
        <w:t xml:space="preserve"> его и</w:t>
      </w:r>
      <w:r w:rsidR="00786F89">
        <w:rPr>
          <w:sz w:val="24"/>
          <w:szCs w:val="24"/>
        </w:rPr>
        <w:t xml:space="preserve"> </w:t>
      </w:r>
      <w:r w:rsidR="0050154E" w:rsidRPr="00527986">
        <w:rPr>
          <w:sz w:val="24"/>
          <w:szCs w:val="24"/>
        </w:rPr>
        <w:t xml:space="preserve">принять выполненные Работы, подписать и вернуть </w:t>
      </w:r>
      <w:r w:rsidR="00137EC7" w:rsidRPr="00527986">
        <w:rPr>
          <w:sz w:val="24"/>
          <w:szCs w:val="24"/>
        </w:rPr>
        <w:t>Исполнителю</w:t>
      </w:r>
      <w:r w:rsidR="0050154E" w:rsidRPr="00527986">
        <w:rPr>
          <w:sz w:val="24"/>
          <w:szCs w:val="24"/>
        </w:rPr>
        <w:t xml:space="preserve"> 1 (</w:t>
      </w:r>
      <w:r w:rsidR="004D7075" w:rsidRPr="00527986">
        <w:rPr>
          <w:sz w:val="24"/>
          <w:szCs w:val="24"/>
        </w:rPr>
        <w:t>О</w:t>
      </w:r>
      <w:r w:rsidR="0050154E" w:rsidRPr="00527986">
        <w:rPr>
          <w:sz w:val="24"/>
          <w:szCs w:val="24"/>
        </w:rPr>
        <w:t xml:space="preserve">дин) экземпляр акта сдачи-приемки выполненных работ или направить </w:t>
      </w:r>
      <w:r w:rsidR="00137EC7" w:rsidRPr="00527986">
        <w:rPr>
          <w:sz w:val="24"/>
          <w:szCs w:val="24"/>
        </w:rPr>
        <w:t>Исполнителю</w:t>
      </w:r>
      <w:r w:rsidR="0050154E" w:rsidRPr="00527986">
        <w:rPr>
          <w:sz w:val="24"/>
          <w:szCs w:val="24"/>
        </w:rPr>
        <w:t xml:space="preserve"> мотивированный отказ от приемки Работ</w:t>
      </w:r>
      <w:r w:rsidRPr="00527986">
        <w:rPr>
          <w:sz w:val="24"/>
          <w:szCs w:val="24"/>
        </w:rPr>
        <w:t>,</w:t>
      </w:r>
      <w:r w:rsidR="006E1320" w:rsidRPr="00527986">
        <w:rPr>
          <w:sz w:val="24"/>
          <w:szCs w:val="24"/>
        </w:rPr>
        <w:t xml:space="preserve"> путем направления его по почте либо нарочным. </w:t>
      </w:r>
      <w:r w:rsidR="000338FA" w:rsidRPr="00527986">
        <w:rPr>
          <w:sz w:val="24"/>
          <w:szCs w:val="24"/>
        </w:rPr>
        <w:t xml:space="preserve">По истечении указанного срока при отсутствии мотивированного отказа </w:t>
      </w:r>
      <w:r w:rsidR="00137EC7" w:rsidRPr="00527986">
        <w:rPr>
          <w:sz w:val="24"/>
          <w:szCs w:val="24"/>
        </w:rPr>
        <w:t>Заказчик</w:t>
      </w:r>
      <w:r w:rsidR="000338FA" w:rsidRPr="00527986">
        <w:rPr>
          <w:sz w:val="24"/>
          <w:szCs w:val="24"/>
        </w:rPr>
        <w:t xml:space="preserve">а, Работы считаются принятыми </w:t>
      </w:r>
      <w:r w:rsidR="00137EC7" w:rsidRPr="00527986">
        <w:rPr>
          <w:sz w:val="24"/>
          <w:szCs w:val="24"/>
        </w:rPr>
        <w:t>Заказчик</w:t>
      </w:r>
      <w:r w:rsidR="000338FA" w:rsidRPr="00527986">
        <w:rPr>
          <w:sz w:val="24"/>
          <w:szCs w:val="24"/>
        </w:rPr>
        <w:t xml:space="preserve">ом и подлежащими оплате на основании одностороннего акта, составленного </w:t>
      </w:r>
      <w:r w:rsidR="00137EC7" w:rsidRPr="00527986">
        <w:rPr>
          <w:sz w:val="24"/>
          <w:szCs w:val="24"/>
        </w:rPr>
        <w:t>Исполнителе</w:t>
      </w:r>
      <w:r w:rsidR="00827A44" w:rsidRPr="00527986">
        <w:rPr>
          <w:sz w:val="24"/>
          <w:szCs w:val="24"/>
        </w:rPr>
        <w:t>м</w:t>
      </w:r>
      <w:r w:rsidR="000338FA" w:rsidRPr="00527986">
        <w:rPr>
          <w:sz w:val="24"/>
          <w:szCs w:val="24"/>
        </w:rPr>
        <w:t>.</w:t>
      </w:r>
    </w:p>
    <w:p w:rsidR="006E1320" w:rsidRPr="00527986" w:rsidRDefault="006E1320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В течение 5 (</w:t>
      </w:r>
      <w:r w:rsidR="004D7075" w:rsidRPr="00527986">
        <w:rPr>
          <w:sz w:val="24"/>
          <w:szCs w:val="24"/>
        </w:rPr>
        <w:t>П</w:t>
      </w:r>
      <w:r w:rsidRPr="00527986">
        <w:rPr>
          <w:sz w:val="24"/>
          <w:szCs w:val="24"/>
        </w:rPr>
        <w:t xml:space="preserve">яти) дней после </w:t>
      </w:r>
      <w:r w:rsidR="000338FA" w:rsidRPr="00527986">
        <w:rPr>
          <w:sz w:val="24"/>
          <w:szCs w:val="24"/>
        </w:rPr>
        <w:t xml:space="preserve">приемки </w:t>
      </w:r>
      <w:r w:rsidR="00137EC7" w:rsidRPr="00527986">
        <w:rPr>
          <w:sz w:val="24"/>
          <w:szCs w:val="24"/>
        </w:rPr>
        <w:t>Заказчик</w:t>
      </w:r>
      <w:r w:rsidR="000338FA" w:rsidRPr="00527986">
        <w:rPr>
          <w:sz w:val="24"/>
          <w:szCs w:val="24"/>
        </w:rPr>
        <w:t>ом</w:t>
      </w:r>
      <w:r w:rsidR="00F10571" w:rsidRPr="00527986">
        <w:rPr>
          <w:sz w:val="24"/>
          <w:szCs w:val="24"/>
        </w:rPr>
        <w:t xml:space="preserve"> результата Работ, </w:t>
      </w:r>
      <w:r w:rsidR="00137EC7" w:rsidRPr="00527986">
        <w:rPr>
          <w:sz w:val="24"/>
          <w:szCs w:val="24"/>
        </w:rPr>
        <w:t>Исполнитель</w:t>
      </w:r>
      <w:r w:rsidRPr="00527986">
        <w:rPr>
          <w:sz w:val="24"/>
          <w:szCs w:val="24"/>
        </w:rPr>
        <w:t xml:space="preserve"> направляет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у подписанный 1 (один) экземпляр счета-фактуры по выполненным работам.  </w:t>
      </w:r>
    </w:p>
    <w:p w:rsidR="00C54085" w:rsidRPr="00527986" w:rsidRDefault="00FD0BD1" w:rsidP="004B1929">
      <w:pPr>
        <w:pStyle w:val="af6"/>
        <w:tabs>
          <w:tab w:val="left" w:pos="567"/>
        </w:tabs>
        <w:ind w:left="0" w:firstLine="709"/>
        <w:jc w:val="both"/>
      </w:pPr>
      <w:r w:rsidRPr="00527986">
        <w:t xml:space="preserve">4.4.3. </w:t>
      </w:r>
      <w:r w:rsidR="006E1320" w:rsidRPr="00527986">
        <w:t xml:space="preserve">В случае отказа </w:t>
      </w:r>
      <w:r w:rsidR="00137EC7" w:rsidRPr="00527986">
        <w:t>Заказчик</w:t>
      </w:r>
      <w:r w:rsidR="006E1320" w:rsidRPr="00527986">
        <w:t>а от приемки Работ</w:t>
      </w:r>
      <w:r w:rsidR="00DB5068" w:rsidRPr="00527986">
        <w:t>,</w:t>
      </w:r>
      <w:r w:rsidR="00786F89">
        <w:t xml:space="preserve"> </w:t>
      </w:r>
      <w:r w:rsidR="004D7075" w:rsidRPr="00527986">
        <w:t>С</w:t>
      </w:r>
      <w:r w:rsidR="006E1320" w:rsidRPr="00527986">
        <w:t>торонами в течение 3 (</w:t>
      </w:r>
      <w:r w:rsidR="004D7075" w:rsidRPr="00527986">
        <w:t>Т</w:t>
      </w:r>
      <w:r w:rsidR="006E1320" w:rsidRPr="00527986">
        <w:t xml:space="preserve">рех) рабочих дней со дня получения </w:t>
      </w:r>
      <w:r w:rsidR="00137EC7" w:rsidRPr="00527986">
        <w:t>Исполнителе</w:t>
      </w:r>
      <w:r w:rsidR="00827A44" w:rsidRPr="00527986">
        <w:t>м</w:t>
      </w:r>
      <w:r w:rsidR="006E1320" w:rsidRPr="00527986">
        <w:t xml:space="preserve"> мотивированного отказа составляется двусторонний акт с перечнем необходимых доработок и сроков их выполнения.</w:t>
      </w:r>
    </w:p>
    <w:p w:rsidR="00297612" w:rsidRPr="00527986" w:rsidRDefault="00297612" w:rsidP="004B1929">
      <w:pPr>
        <w:pStyle w:val="af6"/>
        <w:tabs>
          <w:tab w:val="left" w:pos="567"/>
        </w:tabs>
        <w:ind w:left="0" w:firstLine="709"/>
        <w:jc w:val="both"/>
      </w:pPr>
    </w:p>
    <w:p w:rsidR="00C54085" w:rsidRPr="00527986" w:rsidRDefault="00F10010" w:rsidP="004B1929">
      <w:pPr>
        <w:ind w:right="-21" w:firstLine="709"/>
        <w:jc w:val="center"/>
        <w:rPr>
          <w:sz w:val="24"/>
          <w:szCs w:val="24"/>
        </w:rPr>
      </w:pPr>
      <w:r w:rsidRPr="00527986">
        <w:rPr>
          <w:b/>
          <w:sz w:val="24"/>
          <w:szCs w:val="24"/>
        </w:rPr>
        <w:t>5</w:t>
      </w:r>
      <w:r w:rsidR="00C54085" w:rsidRPr="00527986">
        <w:rPr>
          <w:b/>
          <w:sz w:val="24"/>
          <w:szCs w:val="24"/>
        </w:rPr>
        <w:t>. Ответственность Сторон</w:t>
      </w:r>
    </w:p>
    <w:p w:rsidR="00C54085" w:rsidRPr="00527986" w:rsidRDefault="00C54085" w:rsidP="004B1929">
      <w:pPr>
        <w:numPr>
          <w:ilvl w:val="1"/>
          <w:numId w:val="1"/>
        </w:numPr>
        <w:tabs>
          <w:tab w:val="left" w:pos="1162"/>
        </w:tabs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условиями настоящего договора и действующим законодательством Российской Федерации.</w:t>
      </w:r>
    </w:p>
    <w:p w:rsidR="00C54085" w:rsidRPr="00527986" w:rsidRDefault="00137EC7" w:rsidP="004B1929">
      <w:pPr>
        <w:numPr>
          <w:ilvl w:val="1"/>
          <w:numId w:val="1"/>
        </w:numPr>
        <w:tabs>
          <w:tab w:val="left" w:pos="1162"/>
        </w:tabs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Исполнитель</w:t>
      </w:r>
      <w:r w:rsidR="00786F89">
        <w:rPr>
          <w:sz w:val="24"/>
          <w:szCs w:val="24"/>
        </w:rPr>
        <w:t xml:space="preserve"> </w:t>
      </w:r>
      <w:r w:rsidR="00C54085" w:rsidRPr="00527986">
        <w:rPr>
          <w:sz w:val="24"/>
          <w:szCs w:val="24"/>
        </w:rPr>
        <w:t xml:space="preserve">не несет ответственность за невыполнение обязательств по настоящему договору, если оно вызвано действием или бездействием </w:t>
      </w:r>
      <w:r w:rsidRPr="00527986">
        <w:rPr>
          <w:sz w:val="24"/>
          <w:szCs w:val="24"/>
        </w:rPr>
        <w:t>Заказчик</w:t>
      </w:r>
      <w:r w:rsidR="00786A96" w:rsidRPr="00527986">
        <w:rPr>
          <w:sz w:val="24"/>
          <w:szCs w:val="24"/>
        </w:rPr>
        <w:t>а</w:t>
      </w:r>
      <w:r w:rsidR="00C54085" w:rsidRPr="00527986">
        <w:rPr>
          <w:sz w:val="24"/>
          <w:szCs w:val="24"/>
        </w:rPr>
        <w:t>, повлекшим невыполнение им собственных обязательств по наст</w:t>
      </w:r>
      <w:r w:rsidR="00B83238" w:rsidRPr="00527986">
        <w:rPr>
          <w:sz w:val="24"/>
          <w:szCs w:val="24"/>
        </w:rPr>
        <w:t xml:space="preserve">оящему договору перед </w:t>
      </w:r>
      <w:r w:rsidRPr="00527986">
        <w:rPr>
          <w:sz w:val="24"/>
          <w:szCs w:val="24"/>
        </w:rPr>
        <w:t>Исполнителе</w:t>
      </w:r>
      <w:r w:rsidR="00827A44" w:rsidRPr="00527986">
        <w:rPr>
          <w:sz w:val="24"/>
          <w:szCs w:val="24"/>
        </w:rPr>
        <w:t>м</w:t>
      </w:r>
      <w:r w:rsidR="00C54085" w:rsidRPr="00527986">
        <w:rPr>
          <w:sz w:val="24"/>
          <w:szCs w:val="24"/>
        </w:rPr>
        <w:t>.</w:t>
      </w:r>
    </w:p>
    <w:p w:rsidR="00C54085" w:rsidRPr="00527986" w:rsidRDefault="00C54085" w:rsidP="004B1929">
      <w:pPr>
        <w:numPr>
          <w:ilvl w:val="1"/>
          <w:numId w:val="1"/>
        </w:numPr>
        <w:tabs>
          <w:tab w:val="left" w:pos="1162"/>
        </w:tabs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Разногласия по договору решаются путем переговоров непосредственно между Сторонами с соблюдением претензионного (досудебного) порядка урегулирования споров.</w:t>
      </w:r>
    </w:p>
    <w:p w:rsidR="00C54085" w:rsidRPr="00527986" w:rsidRDefault="00C54085" w:rsidP="004B1929">
      <w:pPr>
        <w:numPr>
          <w:ilvl w:val="1"/>
          <w:numId w:val="1"/>
        </w:numPr>
        <w:tabs>
          <w:tab w:val="left" w:pos="1162"/>
        </w:tabs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Письменная претензия, направленная заказным письмом, должна быть рассмотрена в течение 10</w:t>
      </w:r>
      <w:r w:rsidR="003238C2" w:rsidRPr="00527986">
        <w:rPr>
          <w:sz w:val="24"/>
          <w:szCs w:val="24"/>
        </w:rPr>
        <w:t xml:space="preserve"> (Десяти)</w:t>
      </w:r>
      <w:r w:rsidRPr="00527986">
        <w:rPr>
          <w:sz w:val="24"/>
          <w:szCs w:val="24"/>
        </w:rPr>
        <w:t xml:space="preserve"> календарных дней с момента ее получения. При необоснованном неудовлетворении претензии или неполучении ответа на претензию в течение 30</w:t>
      </w:r>
      <w:r w:rsidR="003238C2" w:rsidRPr="00527986">
        <w:rPr>
          <w:sz w:val="24"/>
          <w:szCs w:val="24"/>
        </w:rPr>
        <w:t xml:space="preserve"> (Тридцати)</w:t>
      </w:r>
      <w:r w:rsidRPr="00527986">
        <w:rPr>
          <w:sz w:val="24"/>
          <w:szCs w:val="24"/>
        </w:rPr>
        <w:t xml:space="preserve"> календарных дней с момента ее отправки, споры передаются для рассмотрения в Арбитражный суд г. Москвы.</w:t>
      </w:r>
    </w:p>
    <w:p w:rsidR="00C54085" w:rsidRPr="00527986" w:rsidRDefault="00B83238" w:rsidP="004B1929">
      <w:pPr>
        <w:widowControl/>
        <w:numPr>
          <w:ilvl w:val="1"/>
          <w:numId w:val="1"/>
        </w:numPr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При нарушении </w:t>
      </w:r>
      <w:r w:rsidR="00BE305D">
        <w:rPr>
          <w:sz w:val="24"/>
          <w:szCs w:val="24"/>
        </w:rPr>
        <w:t xml:space="preserve">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063998" w:rsidRDefault="00063998" w:rsidP="004B1929">
      <w:pPr>
        <w:widowControl/>
        <w:numPr>
          <w:ilvl w:val="1"/>
          <w:numId w:val="1"/>
        </w:numPr>
        <w:ind w:left="0"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Оплата штрафных санкций не освобождает Стороны от выполнения своих обязательств по данному договору.</w:t>
      </w:r>
    </w:p>
    <w:p w:rsidR="00BE305D" w:rsidRPr="00527986" w:rsidRDefault="00BE305D" w:rsidP="004B1929">
      <w:pPr>
        <w:widowControl/>
        <w:ind w:left="1058" w:right="-21"/>
        <w:jc w:val="both"/>
        <w:rPr>
          <w:sz w:val="24"/>
          <w:szCs w:val="24"/>
        </w:rPr>
      </w:pPr>
    </w:p>
    <w:p w:rsidR="00C54085" w:rsidRPr="00527986" w:rsidRDefault="00063998" w:rsidP="004B1929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6</w:t>
      </w:r>
      <w:r w:rsidR="00F10010" w:rsidRPr="00527986">
        <w:rPr>
          <w:b/>
          <w:sz w:val="24"/>
          <w:szCs w:val="24"/>
        </w:rPr>
        <w:t xml:space="preserve">. </w:t>
      </w:r>
      <w:r w:rsidR="00C54085" w:rsidRPr="00527986">
        <w:rPr>
          <w:b/>
          <w:sz w:val="24"/>
          <w:szCs w:val="24"/>
        </w:rPr>
        <w:t>Обстоятельства непреодолимой силы (форс-мажор)</w:t>
      </w:r>
    </w:p>
    <w:p w:rsidR="00C54085" w:rsidRPr="00527986" w:rsidRDefault="00063998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6.1. </w:t>
      </w:r>
      <w:r w:rsidR="00C54085" w:rsidRPr="00527986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C54085" w:rsidRPr="00527986" w:rsidRDefault="00063998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6.2. </w:t>
      </w:r>
      <w:r w:rsidR="00D11F4D" w:rsidRPr="00527986">
        <w:rPr>
          <w:sz w:val="24"/>
          <w:szCs w:val="24"/>
        </w:rPr>
        <w:t>П</w:t>
      </w:r>
      <w:r w:rsidR="00C54085" w:rsidRPr="00527986">
        <w:rPr>
          <w:sz w:val="24"/>
          <w:szCs w:val="24"/>
        </w:rPr>
        <w:t>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</w:t>
      </w:r>
      <w:r w:rsidR="000B5646" w:rsidRPr="00527986">
        <w:rPr>
          <w:sz w:val="24"/>
          <w:szCs w:val="24"/>
        </w:rPr>
        <w:t>.</w:t>
      </w:r>
      <w:r w:rsidR="00C54085" w:rsidRPr="00527986">
        <w:rPr>
          <w:sz w:val="24"/>
          <w:szCs w:val="24"/>
        </w:rPr>
        <w:t xml:space="preserve"> К подобным обстоятельствам относят</w:t>
      </w:r>
      <w:r w:rsidR="000B5646" w:rsidRPr="00527986">
        <w:rPr>
          <w:sz w:val="24"/>
          <w:szCs w:val="24"/>
        </w:rPr>
        <w:t xml:space="preserve"> включая, но не ограничивая следующее</w:t>
      </w:r>
      <w:r w:rsidR="00C54085" w:rsidRPr="00527986">
        <w:rPr>
          <w:sz w:val="24"/>
          <w:szCs w:val="24"/>
        </w:rPr>
        <w:t>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</w:t>
      </w:r>
    </w:p>
    <w:p w:rsidR="00C54085" w:rsidRPr="00527986" w:rsidRDefault="00063998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lastRenderedPageBreak/>
        <w:t xml:space="preserve">6.3. </w:t>
      </w:r>
      <w:r w:rsidR="00C54085" w:rsidRPr="00527986">
        <w:rPr>
          <w:sz w:val="24"/>
          <w:szCs w:val="24"/>
        </w:rPr>
        <w:t>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</w:t>
      </w:r>
      <w:r w:rsidR="00F10571" w:rsidRPr="00527986">
        <w:rPr>
          <w:sz w:val="24"/>
          <w:szCs w:val="24"/>
        </w:rPr>
        <w:t>, если наступление обстоятельств непреодолимой силы не было очевидно для каждой из сторон</w:t>
      </w:r>
      <w:r w:rsidR="00C54085" w:rsidRPr="00527986">
        <w:rPr>
          <w:sz w:val="24"/>
          <w:szCs w:val="24"/>
        </w:rPr>
        <w:t>.</w:t>
      </w:r>
    </w:p>
    <w:p w:rsidR="00C54085" w:rsidRPr="00527986" w:rsidRDefault="00063998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6.4.</w:t>
      </w:r>
      <w:r w:rsidR="00C54085" w:rsidRPr="00527986">
        <w:rPr>
          <w:sz w:val="24"/>
          <w:szCs w:val="24"/>
        </w:rPr>
        <w:t>В период действия обстоятельств непреодолимой силы, которые освобождают Стороны от ответственности, выполнение обязательств по настоящему договору приостанавливается, и санкции за неисполнение договорных обязательств не применяются.</w:t>
      </w:r>
    </w:p>
    <w:p w:rsidR="00C54085" w:rsidRPr="00527986" w:rsidRDefault="00063998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6.</w:t>
      </w:r>
      <w:r w:rsidR="004D7075" w:rsidRPr="00527986">
        <w:rPr>
          <w:sz w:val="24"/>
          <w:szCs w:val="24"/>
        </w:rPr>
        <w:t>5</w:t>
      </w:r>
      <w:r w:rsidRPr="00527986">
        <w:rPr>
          <w:sz w:val="24"/>
          <w:szCs w:val="24"/>
        </w:rPr>
        <w:t>.</w:t>
      </w:r>
      <w:r w:rsidR="00C54085" w:rsidRPr="00527986">
        <w:rPr>
          <w:sz w:val="24"/>
          <w:szCs w:val="24"/>
        </w:rPr>
        <w:t xml:space="preserve">Если действие обстоятельств непреодолимой силы продолжается более </w:t>
      </w:r>
      <w:r w:rsidR="005338F0" w:rsidRPr="00527986">
        <w:rPr>
          <w:sz w:val="24"/>
          <w:szCs w:val="24"/>
        </w:rPr>
        <w:t>2</w:t>
      </w:r>
      <w:r w:rsidR="000B5646" w:rsidRPr="00527986">
        <w:rPr>
          <w:sz w:val="24"/>
          <w:szCs w:val="24"/>
        </w:rPr>
        <w:t xml:space="preserve"> (</w:t>
      </w:r>
      <w:r w:rsidR="005338F0" w:rsidRPr="00527986">
        <w:rPr>
          <w:sz w:val="24"/>
          <w:szCs w:val="24"/>
        </w:rPr>
        <w:t>Двух</w:t>
      </w:r>
      <w:r w:rsidR="000B5646" w:rsidRPr="00527986">
        <w:rPr>
          <w:sz w:val="24"/>
          <w:szCs w:val="24"/>
        </w:rPr>
        <w:t>)</w:t>
      </w:r>
      <w:r w:rsidR="00C54085" w:rsidRPr="00527986">
        <w:rPr>
          <w:sz w:val="24"/>
          <w:szCs w:val="24"/>
        </w:rPr>
        <w:t xml:space="preserve"> месяцев, Стороны должны договориться о судьбе настоящего договора. Если соглашение Сторонами не достигнуто, любая из Сторон вправе расторгнуть договор на условиях настоящего договора</w:t>
      </w:r>
      <w:r w:rsidR="000B5646" w:rsidRPr="00527986">
        <w:rPr>
          <w:sz w:val="24"/>
          <w:szCs w:val="24"/>
        </w:rPr>
        <w:t xml:space="preserve"> и /или законодательства РФ</w:t>
      </w:r>
      <w:r w:rsidR="00C54085" w:rsidRPr="00527986">
        <w:rPr>
          <w:sz w:val="24"/>
          <w:szCs w:val="24"/>
        </w:rPr>
        <w:t>.</w:t>
      </w:r>
    </w:p>
    <w:p w:rsidR="00092E2E" w:rsidRPr="00527986" w:rsidRDefault="00092E2E" w:rsidP="004B1929">
      <w:pPr>
        <w:tabs>
          <w:tab w:val="left" w:pos="116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6.</w:t>
      </w:r>
      <w:r w:rsidR="004D7075" w:rsidRPr="00527986">
        <w:rPr>
          <w:sz w:val="24"/>
          <w:szCs w:val="24"/>
        </w:rPr>
        <w:t>6</w:t>
      </w:r>
      <w:r w:rsidRPr="00527986">
        <w:rPr>
          <w:sz w:val="24"/>
          <w:szCs w:val="24"/>
        </w:rPr>
        <w:t>. Стороны признают, что неплатежеспособность Сторон не является форс-мажорным обстоятельством.</w:t>
      </w:r>
    </w:p>
    <w:p w:rsidR="00E23630" w:rsidRPr="00527986" w:rsidRDefault="00E23630" w:rsidP="004B1929">
      <w:pPr>
        <w:ind w:right="-21" w:firstLine="709"/>
        <w:jc w:val="center"/>
        <w:rPr>
          <w:b/>
          <w:sz w:val="24"/>
          <w:szCs w:val="24"/>
        </w:rPr>
      </w:pPr>
    </w:p>
    <w:p w:rsidR="00C54085" w:rsidRPr="00527986" w:rsidRDefault="000B5646" w:rsidP="004B1929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7</w:t>
      </w:r>
      <w:r w:rsidR="00C54085" w:rsidRPr="00527986">
        <w:rPr>
          <w:b/>
          <w:sz w:val="24"/>
          <w:szCs w:val="24"/>
        </w:rPr>
        <w:t>. Условия расторжения договора</w:t>
      </w:r>
    </w:p>
    <w:p w:rsidR="00C54085" w:rsidRPr="00527986" w:rsidRDefault="000B5646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7</w:t>
      </w:r>
      <w:r w:rsidR="00C54085" w:rsidRPr="00527986">
        <w:rPr>
          <w:sz w:val="24"/>
          <w:szCs w:val="24"/>
        </w:rPr>
        <w:t>.1. Настоящий договор может быть изменен или расторгнут:</w:t>
      </w:r>
    </w:p>
    <w:p w:rsidR="00EB4247" w:rsidRPr="00527986" w:rsidRDefault="00EB4247" w:rsidP="004B1929">
      <w:pPr>
        <w:pStyle w:val="22"/>
        <w:spacing w:after="0" w:line="240" w:lineRule="auto"/>
        <w:ind w:firstLine="709"/>
        <w:rPr>
          <w:sz w:val="24"/>
          <w:szCs w:val="24"/>
        </w:rPr>
      </w:pPr>
      <w:r w:rsidRPr="00527986">
        <w:rPr>
          <w:sz w:val="24"/>
          <w:szCs w:val="24"/>
        </w:rPr>
        <w:t xml:space="preserve">7.1.1. </w:t>
      </w:r>
      <w:r w:rsidR="005C48C7" w:rsidRPr="00527986">
        <w:rPr>
          <w:sz w:val="24"/>
          <w:szCs w:val="24"/>
        </w:rPr>
        <w:t xml:space="preserve">Если </w:t>
      </w:r>
      <w:r w:rsidR="00137EC7" w:rsidRPr="00527986">
        <w:rPr>
          <w:sz w:val="24"/>
          <w:szCs w:val="24"/>
        </w:rPr>
        <w:t>Исполнитель</w:t>
      </w:r>
      <w:r w:rsidRPr="00527986">
        <w:rPr>
          <w:sz w:val="24"/>
          <w:szCs w:val="24"/>
        </w:rPr>
        <w:t>:</w:t>
      </w:r>
    </w:p>
    <w:p w:rsidR="00EB4247" w:rsidRPr="00527986" w:rsidRDefault="00EB4247" w:rsidP="004B1929">
      <w:pPr>
        <w:pStyle w:val="22"/>
        <w:widowControl/>
        <w:numPr>
          <w:ilvl w:val="0"/>
          <w:numId w:val="4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27986">
        <w:rPr>
          <w:sz w:val="24"/>
          <w:szCs w:val="24"/>
        </w:rPr>
        <w:t xml:space="preserve">не приступил к выполнению </w:t>
      </w:r>
      <w:r w:rsidR="00103D74" w:rsidRPr="00527986">
        <w:rPr>
          <w:sz w:val="24"/>
          <w:szCs w:val="24"/>
        </w:rPr>
        <w:t>Работ</w:t>
      </w:r>
      <w:r w:rsidRPr="00527986">
        <w:rPr>
          <w:sz w:val="24"/>
          <w:szCs w:val="24"/>
        </w:rPr>
        <w:t xml:space="preserve"> в течение 30 (Тридцати) календарных дней</w:t>
      </w:r>
      <w:r w:rsidR="00092A30" w:rsidRPr="00527986">
        <w:rPr>
          <w:sz w:val="24"/>
          <w:szCs w:val="24"/>
        </w:rPr>
        <w:t>,</w:t>
      </w:r>
      <w:r w:rsidRPr="00527986">
        <w:rPr>
          <w:sz w:val="24"/>
          <w:szCs w:val="24"/>
        </w:rPr>
        <w:t xml:space="preserve"> с даты подписания настоящего договора или приостановил ход </w:t>
      </w:r>
      <w:r w:rsidR="00092A30" w:rsidRPr="00527986">
        <w:rPr>
          <w:sz w:val="24"/>
          <w:szCs w:val="24"/>
        </w:rPr>
        <w:t>Работ</w:t>
      </w:r>
      <w:r w:rsidRPr="00527986">
        <w:rPr>
          <w:sz w:val="24"/>
          <w:szCs w:val="24"/>
        </w:rPr>
        <w:t xml:space="preserve">, не по вине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а, на срок свыше </w:t>
      </w:r>
      <w:r w:rsidR="000B4078" w:rsidRPr="00527986">
        <w:rPr>
          <w:sz w:val="24"/>
          <w:szCs w:val="24"/>
        </w:rPr>
        <w:t>15</w:t>
      </w:r>
      <w:r w:rsidRPr="00527986">
        <w:rPr>
          <w:sz w:val="24"/>
          <w:szCs w:val="24"/>
        </w:rPr>
        <w:t xml:space="preserve"> (</w:t>
      </w:r>
      <w:r w:rsidR="000B4078" w:rsidRPr="00527986">
        <w:rPr>
          <w:sz w:val="24"/>
          <w:szCs w:val="24"/>
        </w:rPr>
        <w:t>Пятнадцати</w:t>
      </w:r>
      <w:r w:rsidRPr="00527986">
        <w:rPr>
          <w:sz w:val="24"/>
          <w:szCs w:val="24"/>
        </w:rPr>
        <w:t xml:space="preserve">) календарных дней,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 xml:space="preserve"> имеет право  приостановить ход </w:t>
      </w:r>
      <w:r w:rsidR="00092A30" w:rsidRPr="00527986">
        <w:rPr>
          <w:sz w:val="24"/>
          <w:szCs w:val="24"/>
        </w:rPr>
        <w:t>Р</w:t>
      </w:r>
      <w:r w:rsidRPr="00527986">
        <w:rPr>
          <w:sz w:val="24"/>
          <w:szCs w:val="24"/>
        </w:rPr>
        <w:t>абот по договору и в одностороннем порядке отказаться от исполнения настоящего договора с последующим его расторжением в порядке</w:t>
      </w:r>
      <w:r w:rsidR="00092A30" w:rsidRPr="00527986">
        <w:rPr>
          <w:sz w:val="24"/>
          <w:szCs w:val="24"/>
        </w:rPr>
        <w:t>,</w:t>
      </w:r>
      <w:r w:rsidRPr="00527986">
        <w:rPr>
          <w:sz w:val="24"/>
          <w:szCs w:val="24"/>
        </w:rPr>
        <w:t xml:space="preserve"> установленном действующим законодательством РФ, письменно уведоми</w:t>
      </w:r>
      <w:r w:rsidR="007C7D52" w:rsidRPr="00527986">
        <w:rPr>
          <w:sz w:val="24"/>
          <w:szCs w:val="24"/>
        </w:rPr>
        <w:t>в</w:t>
      </w:r>
      <w:r w:rsidRPr="00527986">
        <w:rPr>
          <w:sz w:val="24"/>
          <w:szCs w:val="24"/>
        </w:rPr>
        <w:t xml:space="preserve"> об этом </w:t>
      </w:r>
      <w:r w:rsidR="00137EC7" w:rsidRPr="00527986">
        <w:rPr>
          <w:sz w:val="24"/>
          <w:szCs w:val="24"/>
        </w:rPr>
        <w:t>Исполнителя</w:t>
      </w:r>
      <w:r w:rsidRPr="00527986">
        <w:rPr>
          <w:sz w:val="24"/>
          <w:szCs w:val="24"/>
        </w:rPr>
        <w:t xml:space="preserve"> за 14 (Четырнадцать) рабочих дней.</w:t>
      </w:r>
    </w:p>
    <w:p w:rsidR="00EB4247" w:rsidRPr="00527986" w:rsidRDefault="00EB4247" w:rsidP="004B1929">
      <w:pPr>
        <w:pStyle w:val="22"/>
        <w:spacing w:after="0" w:line="240" w:lineRule="auto"/>
        <w:ind w:firstLine="709"/>
        <w:rPr>
          <w:sz w:val="24"/>
          <w:szCs w:val="24"/>
        </w:rPr>
      </w:pPr>
      <w:r w:rsidRPr="00527986">
        <w:rPr>
          <w:sz w:val="24"/>
          <w:szCs w:val="24"/>
        </w:rPr>
        <w:t xml:space="preserve">7.1.2. </w:t>
      </w:r>
      <w:r w:rsidR="005C48C7" w:rsidRPr="00527986">
        <w:rPr>
          <w:sz w:val="24"/>
          <w:szCs w:val="24"/>
        </w:rPr>
        <w:t xml:space="preserve">Если </w:t>
      </w:r>
      <w:r w:rsidR="00137EC7" w:rsidRPr="00527986">
        <w:rPr>
          <w:sz w:val="24"/>
          <w:szCs w:val="24"/>
        </w:rPr>
        <w:t>Заказчик</w:t>
      </w:r>
      <w:r w:rsidRPr="00527986">
        <w:rPr>
          <w:sz w:val="24"/>
          <w:szCs w:val="24"/>
        </w:rPr>
        <w:t>: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 xml:space="preserve">не выполняет </w:t>
      </w:r>
      <w:r w:rsidR="005C48C7" w:rsidRPr="00527986">
        <w:rPr>
          <w:sz w:val="24"/>
          <w:szCs w:val="24"/>
        </w:rPr>
        <w:t xml:space="preserve">своих </w:t>
      </w:r>
      <w:r w:rsidRPr="00527986">
        <w:rPr>
          <w:sz w:val="24"/>
          <w:szCs w:val="24"/>
        </w:rPr>
        <w:t xml:space="preserve">обязательств </w:t>
      </w:r>
      <w:r w:rsidR="005C48C7" w:rsidRPr="00527986">
        <w:rPr>
          <w:sz w:val="24"/>
          <w:szCs w:val="24"/>
        </w:rPr>
        <w:t>в соответствии с условиями</w:t>
      </w:r>
      <w:r w:rsidRPr="00527986">
        <w:rPr>
          <w:sz w:val="24"/>
          <w:szCs w:val="24"/>
        </w:rPr>
        <w:t xml:space="preserve"> настоящего дого</w:t>
      </w:r>
      <w:r w:rsidR="00BE305D">
        <w:rPr>
          <w:sz w:val="24"/>
          <w:szCs w:val="24"/>
        </w:rPr>
        <w:t>вора свыше 15 (Пятна</w:t>
      </w:r>
      <w:r w:rsidR="00AD5573">
        <w:rPr>
          <w:sz w:val="24"/>
          <w:szCs w:val="24"/>
        </w:rPr>
        <w:t>дцати</w:t>
      </w:r>
      <w:r w:rsidRPr="00527986">
        <w:rPr>
          <w:sz w:val="24"/>
          <w:szCs w:val="24"/>
        </w:rPr>
        <w:t xml:space="preserve">) календарных дней, </w:t>
      </w:r>
      <w:r w:rsidR="00137EC7" w:rsidRPr="00527986">
        <w:rPr>
          <w:sz w:val="24"/>
          <w:szCs w:val="24"/>
        </w:rPr>
        <w:t>Исполнитель</w:t>
      </w:r>
      <w:r w:rsidR="00786F89">
        <w:rPr>
          <w:sz w:val="24"/>
          <w:szCs w:val="24"/>
        </w:rPr>
        <w:t xml:space="preserve"> </w:t>
      </w:r>
      <w:r w:rsidRPr="00527986">
        <w:rPr>
          <w:sz w:val="24"/>
          <w:szCs w:val="24"/>
        </w:rPr>
        <w:t>име</w:t>
      </w:r>
      <w:r w:rsidR="00092A30" w:rsidRPr="00527986">
        <w:rPr>
          <w:sz w:val="24"/>
          <w:szCs w:val="24"/>
        </w:rPr>
        <w:t>е</w:t>
      </w:r>
      <w:r w:rsidRPr="00527986">
        <w:rPr>
          <w:sz w:val="24"/>
          <w:szCs w:val="24"/>
        </w:rPr>
        <w:t>т право</w:t>
      </w:r>
      <w:r w:rsidR="00786F89">
        <w:rPr>
          <w:sz w:val="24"/>
          <w:szCs w:val="24"/>
        </w:rPr>
        <w:t xml:space="preserve"> </w:t>
      </w:r>
      <w:r w:rsidR="00DA6CA5" w:rsidRPr="00527986">
        <w:rPr>
          <w:sz w:val="24"/>
          <w:szCs w:val="24"/>
        </w:rPr>
        <w:t>отказаться от</w:t>
      </w:r>
      <w:r w:rsidR="00786F89">
        <w:rPr>
          <w:sz w:val="24"/>
          <w:szCs w:val="24"/>
        </w:rPr>
        <w:t xml:space="preserve"> </w:t>
      </w:r>
      <w:r w:rsidR="00DA6CA5" w:rsidRPr="00527986">
        <w:rPr>
          <w:sz w:val="24"/>
          <w:szCs w:val="24"/>
        </w:rPr>
        <w:t>исполнения</w:t>
      </w:r>
      <w:r w:rsidR="00786F89">
        <w:rPr>
          <w:sz w:val="24"/>
          <w:szCs w:val="24"/>
        </w:rPr>
        <w:t xml:space="preserve"> </w:t>
      </w:r>
      <w:r w:rsidR="00DA6CA5" w:rsidRPr="00527986">
        <w:rPr>
          <w:sz w:val="24"/>
          <w:szCs w:val="24"/>
        </w:rPr>
        <w:t>настоящего договора</w:t>
      </w:r>
      <w:r w:rsidRPr="00527986">
        <w:rPr>
          <w:sz w:val="24"/>
          <w:szCs w:val="24"/>
        </w:rPr>
        <w:t xml:space="preserve"> в одностороннем порядке</w:t>
      </w:r>
      <w:r w:rsidR="000B4078" w:rsidRPr="00527986">
        <w:rPr>
          <w:sz w:val="24"/>
          <w:szCs w:val="24"/>
        </w:rPr>
        <w:t xml:space="preserve">, о чем письменно, уведомляет </w:t>
      </w:r>
      <w:r w:rsidR="005A311D" w:rsidRPr="00527986">
        <w:rPr>
          <w:sz w:val="24"/>
          <w:szCs w:val="24"/>
        </w:rPr>
        <w:t>Заказчика</w:t>
      </w:r>
      <w:r w:rsidR="000B4078" w:rsidRPr="00527986">
        <w:rPr>
          <w:sz w:val="24"/>
          <w:szCs w:val="24"/>
        </w:rPr>
        <w:t>.</w:t>
      </w:r>
    </w:p>
    <w:p w:rsidR="00C54085" w:rsidRPr="00527986" w:rsidRDefault="00E30821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7.1.3. П</w:t>
      </w:r>
      <w:r w:rsidR="00C54085" w:rsidRPr="00527986">
        <w:rPr>
          <w:sz w:val="24"/>
          <w:szCs w:val="24"/>
        </w:rPr>
        <w:t>о соглашению Сторон</w:t>
      </w:r>
      <w:r w:rsidRPr="00527986">
        <w:rPr>
          <w:sz w:val="24"/>
          <w:szCs w:val="24"/>
        </w:rPr>
        <w:t>.</w:t>
      </w:r>
    </w:p>
    <w:p w:rsidR="00C54085" w:rsidRPr="00527986" w:rsidRDefault="00E30821" w:rsidP="004B1929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7.1.4. П</w:t>
      </w:r>
      <w:r w:rsidR="00C54085" w:rsidRPr="00527986">
        <w:rPr>
          <w:sz w:val="24"/>
          <w:szCs w:val="24"/>
        </w:rPr>
        <w:t>о решению суда в порядке, предусмотренном действующим законодательством</w:t>
      </w:r>
      <w:r w:rsidR="000B5646" w:rsidRPr="00527986">
        <w:rPr>
          <w:sz w:val="24"/>
          <w:szCs w:val="24"/>
        </w:rPr>
        <w:t xml:space="preserve"> РФ</w:t>
      </w:r>
      <w:r w:rsidR="00C54085" w:rsidRPr="00527986">
        <w:rPr>
          <w:sz w:val="24"/>
          <w:szCs w:val="24"/>
        </w:rPr>
        <w:t>.</w:t>
      </w:r>
    </w:p>
    <w:p w:rsidR="00025B84" w:rsidRPr="00527986" w:rsidRDefault="00025B84" w:rsidP="004B1929">
      <w:pPr>
        <w:pStyle w:val="a7"/>
        <w:tabs>
          <w:tab w:val="left" w:pos="1162"/>
        </w:tabs>
        <w:ind w:firstLine="709"/>
        <w:rPr>
          <w:rFonts w:ascii="Times New Roman" w:hAnsi="Times New Roman"/>
          <w:sz w:val="24"/>
          <w:szCs w:val="24"/>
        </w:rPr>
      </w:pPr>
      <w:r w:rsidRPr="00527986">
        <w:rPr>
          <w:rFonts w:ascii="Times New Roman" w:hAnsi="Times New Roman"/>
          <w:sz w:val="24"/>
          <w:szCs w:val="24"/>
        </w:rPr>
        <w:t>7.</w:t>
      </w:r>
      <w:r w:rsidR="004D7075" w:rsidRPr="00527986">
        <w:rPr>
          <w:rFonts w:ascii="Times New Roman" w:hAnsi="Times New Roman"/>
          <w:sz w:val="24"/>
          <w:szCs w:val="24"/>
        </w:rPr>
        <w:t>2</w:t>
      </w:r>
      <w:r w:rsidRPr="00527986">
        <w:rPr>
          <w:rFonts w:ascii="Times New Roman" w:hAnsi="Times New Roman"/>
          <w:sz w:val="24"/>
          <w:szCs w:val="24"/>
        </w:rPr>
        <w:t>. При досрочном расторжении договора Стороны обязаны в течение 5 (Пяти) дней с момента получения извещения (предложения) о расторжении договора провести сверку объемов выполненных Работ (в том числе незавершенн</w:t>
      </w:r>
      <w:r w:rsidR="004D7075" w:rsidRPr="00527986">
        <w:rPr>
          <w:rFonts w:ascii="Times New Roman" w:hAnsi="Times New Roman"/>
          <w:sz w:val="24"/>
          <w:szCs w:val="24"/>
        </w:rPr>
        <w:t>ых</w:t>
      </w:r>
      <w:r w:rsidRPr="00527986">
        <w:rPr>
          <w:rFonts w:ascii="Times New Roman" w:hAnsi="Times New Roman"/>
          <w:sz w:val="24"/>
          <w:szCs w:val="24"/>
        </w:rPr>
        <w:t xml:space="preserve">) и произведенных расчетов. По результатам </w:t>
      </w:r>
      <w:r w:rsidR="004D7075" w:rsidRPr="00527986">
        <w:rPr>
          <w:rFonts w:ascii="Times New Roman" w:hAnsi="Times New Roman"/>
          <w:sz w:val="24"/>
          <w:szCs w:val="24"/>
        </w:rPr>
        <w:t>сверки</w:t>
      </w:r>
      <w:r w:rsidRPr="00527986">
        <w:rPr>
          <w:rFonts w:ascii="Times New Roman" w:hAnsi="Times New Roman"/>
          <w:sz w:val="24"/>
          <w:szCs w:val="24"/>
        </w:rPr>
        <w:t xml:space="preserve"> Стороны подписывают </w:t>
      </w:r>
      <w:r w:rsidR="004D7075" w:rsidRPr="00527986">
        <w:rPr>
          <w:rFonts w:ascii="Times New Roman" w:hAnsi="Times New Roman"/>
          <w:sz w:val="24"/>
          <w:szCs w:val="24"/>
        </w:rPr>
        <w:t>а</w:t>
      </w:r>
      <w:r w:rsidRPr="00527986">
        <w:rPr>
          <w:rFonts w:ascii="Times New Roman" w:hAnsi="Times New Roman"/>
          <w:sz w:val="24"/>
          <w:szCs w:val="24"/>
        </w:rPr>
        <w:t>кт о расторжении договора, на основании которого обязуются произвести взаиморасчеты по понесенным затратам на дату получения извещения (предложения) о расторжении договора.</w:t>
      </w:r>
    </w:p>
    <w:p w:rsidR="00EB4247" w:rsidRPr="00527986" w:rsidRDefault="00E30821" w:rsidP="004B1929">
      <w:pPr>
        <w:pStyle w:val="a7"/>
        <w:tabs>
          <w:tab w:val="left" w:pos="1162"/>
        </w:tabs>
        <w:ind w:right="-21" w:firstLine="709"/>
        <w:rPr>
          <w:rFonts w:ascii="Times New Roman" w:hAnsi="Times New Roman"/>
          <w:sz w:val="24"/>
          <w:szCs w:val="24"/>
        </w:rPr>
      </w:pPr>
      <w:r w:rsidRPr="00527986">
        <w:rPr>
          <w:rFonts w:ascii="Times New Roman" w:hAnsi="Times New Roman"/>
          <w:sz w:val="24"/>
          <w:szCs w:val="24"/>
        </w:rPr>
        <w:t>7.</w:t>
      </w:r>
      <w:r w:rsidR="004D7075" w:rsidRPr="00527986">
        <w:rPr>
          <w:rFonts w:ascii="Times New Roman" w:hAnsi="Times New Roman"/>
          <w:sz w:val="24"/>
          <w:szCs w:val="24"/>
        </w:rPr>
        <w:t>3</w:t>
      </w:r>
      <w:r w:rsidRPr="00527986">
        <w:rPr>
          <w:rFonts w:ascii="Times New Roman" w:hAnsi="Times New Roman"/>
          <w:sz w:val="24"/>
          <w:szCs w:val="24"/>
        </w:rPr>
        <w:t xml:space="preserve">. </w:t>
      </w:r>
      <w:r w:rsidR="00EB4247" w:rsidRPr="00527986">
        <w:rPr>
          <w:rFonts w:ascii="Times New Roman" w:hAnsi="Times New Roman"/>
          <w:sz w:val="24"/>
          <w:szCs w:val="24"/>
        </w:rPr>
        <w:t xml:space="preserve">При невозможности урегулирования споров путем переговоров между Сторонами, дело передается </w:t>
      </w:r>
      <w:r w:rsidRPr="00527986">
        <w:rPr>
          <w:rFonts w:ascii="Times New Roman" w:hAnsi="Times New Roman"/>
          <w:sz w:val="24"/>
          <w:szCs w:val="24"/>
        </w:rPr>
        <w:t xml:space="preserve">на рассмотрение </w:t>
      </w:r>
      <w:r w:rsidR="00EB4247" w:rsidRPr="00527986">
        <w:rPr>
          <w:rFonts w:ascii="Times New Roman" w:hAnsi="Times New Roman"/>
          <w:sz w:val="24"/>
          <w:szCs w:val="24"/>
        </w:rPr>
        <w:t>в Арбитражный суд г. Москвы.</w:t>
      </w:r>
    </w:p>
    <w:p w:rsidR="00161F84" w:rsidRPr="00527986" w:rsidRDefault="00161F84" w:rsidP="004B1929">
      <w:pPr>
        <w:pStyle w:val="a7"/>
        <w:tabs>
          <w:tab w:val="left" w:pos="1162"/>
        </w:tabs>
        <w:ind w:right="-21" w:firstLine="709"/>
        <w:rPr>
          <w:rFonts w:ascii="Times New Roman" w:hAnsi="Times New Roman"/>
          <w:sz w:val="24"/>
          <w:szCs w:val="24"/>
        </w:rPr>
      </w:pPr>
    </w:p>
    <w:p w:rsidR="00D11F4D" w:rsidRPr="00527986" w:rsidRDefault="000B5646" w:rsidP="004B1929">
      <w:pPr>
        <w:pStyle w:val="22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8</w:t>
      </w:r>
      <w:r w:rsidR="00222FD7" w:rsidRPr="00527986">
        <w:rPr>
          <w:b/>
          <w:sz w:val="24"/>
          <w:szCs w:val="24"/>
        </w:rPr>
        <w:t>. Конфиденциальность</w:t>
      </w:r>
    </w:p>
    <w:p w:rsidR="00074CD7" w:rsidRDefault="000B5646" w:rsidP="00D30D72">
      <w:pPr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8</w:t>
      </w:r>
      <w:r w:rsidR="00222FD7" w:rsidRPr="00527986">
        <w:rPr>
          <w:sz w:val="24"/>
          <w:szCs w:val="24"/>
        </w:rPr>
        <w:t xml:space="preserve">.1. </w:t>
      </w:r>
      <w:r w:rsidR="00D11F4D" w:rsidRPr="00527986">
        <w:rPr>
          <w:sz w:val="24"/>
          <w:szCs w:val="24"/>
        </w:rPr>
        <w:t xml:space="preserve">Стороны обязуются соблюдать конфиденциальность в отношении информации, полученной ими друг от друга или ставшей известной им в ходе выполнения </w:t>
      </w:r>
      <w:r w:rsidR="004D7075" w:rsidRPr="00527986">
        <w:rPr>
          <w:sz w:val="24"/>
          <w:szCs w:val="24"/>
        </w:rPr>
        <w:t>Р</w:t>
      </w:r>
      <w:r w:rsidR="00D11F4D" w:rsidRPr="00527986">
        <w:rPr>
          <w:sz w:val="24"/>
          <w:szCs w:val="24"/>
        </w:rPr>
        <w:t>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:rsidR="00C56EED" w:rsidRPr="00527986" w:rsidRDefault="00C56EED" w:rsidP="004B1929">
      <w:pPr>
        <w:ind w:right="-21" w:firstLine="709"/>
        <w:jc w:val="both"/>
        <w:rPr>
          <w:sz w:val="24"/>
          <w:szCs w:val="24"/>
        </w:rPr>
      </w:pPr>
    </w:p>
    <w:p w:rsidR="00C54085" w:rsidRPr="00527986" w:rsidRDefault="000B5646" w:rsidP="004B1929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9</w:t>
      </w:r>
      <w:r w:rsidR="00C54085" w:rsidRPr="00527986">
        <w:rPr>
          <w:b/>
          <w:sz w:val="24"/>
          <w:szCs w:val="24"/>
        </w:rPr>
        <w:t>. Прочие условия</w:t>
      </w:r>
    </w:p>
    <w:p w:rsidR="00C54085" w:rsidRPr="00527986" w:rsidRDefault="000B5646" w:rsidP="004B1929">
      <w:pPr>
        <w:tabs>
          <w:tab w:val="left" w:pos="1162"/>
        </w:tabs>
        <w:ind w:right="-21" w:firstLine="709"/>
        <w:jc w:val="both"/>
        <w:rPr>
          <w:spacing w:val="-1"/>
          <w:sz w:val="24"/>
          <w:szCs w:val="24"/>
        </w:rPr>
      </w:pPr>
      <w:r w:rsidRPr="00527986">
        <w:rPr>
          <w:spacing w:val="4"/>
          <w:sz w:val="24"/>
          <w:szCs w:val="24"/>
        </w:rPr>
        <w:t>9</w:t>
      </w:r>
      <w:r w:rsidR="00C54085" w:rsidRPr="00527986">
        <w:rPr>
          <w:spacing w:val="4"/>
          <w:sz w:val="24"/>
          <w:szCs w:val="24"/>
        </w:rPr>
        <w:t xml:space="preserve">.1. Изменения и дополнения к настоящему договору действительны только </w:t>
      </w:r>
      <w:r w:rsidR="00C54085" w:rsidRPr="00527986">
        <w:rPr>
          <w:spacing w:val="5"/>
          <w:sz w:val="24"/>
          <w:szCs w:val="24"/>
        </w:rPr>
        <w:t>при соблюдении</w:t>
      </w:r>
      <w:r w:rsidR="00E657E6" w:rsidRPr="00527986">
        <w:rPr>
          <w:spacing w:val="5"/>
          <w:sz w:val="24"/>
          <w:szCs w:val="24"/>
        </w:rPr>
        <w:t xml:space="preserve"> простой </w:t>
      </w:r>
      <w:r w:rsidR="00C54085" w:rsidRPr="00527986">
        <w:rPr>
          <w:spacing w:val="5"/>
          <w:sz w:val="24"/>
          <w:szCs w:val="24"/>
        </w:rPr>
        <w:t xml:space="preserve">письменной формы и могут быть оформлены посредством </w:t>
      </w:r>
      <w:r w:rsidR="00C54085" w:rsidRPr="00527986">
        <w:rPr>
          <w:spacing w:val="3"/>
          <w:sz w:val="24"/>
          <w:szCs w:val="24"/>
        </w:rPr>
        <w:lastRenderedPageBreak/>
        <w:t>дополнительных соглашений</w:t>
      </w:r>
      <w:r w:rsidR="00C54085" w:rsidRPr="00527986">
        <w:rPr>
          <w:sz w:val="24"/>
          <w:szCs w:val="24"/>
        </w:rPr>
        <w:t xml:space="preserve">. Все изменения и дополнения </w:t>
      </w:r>
      <w:r w:rsidR="00C54085" w:rsidRPr="00527986">
        <w:rPr>
          <w:spacing w:val="3"/>
          <w:sz w:val="24"/>
          <w:szCs w:val="24"/>
        </w:rPr>
        <w:t>к настоящему договору вступают в силу с момента их подписания Сторонами.</w:t>
      </w:r>
    </w:p>
    <w:p w:rsidR="00B83238" w:rsidRPr="00527986" w:rsidRDefault="000B5646" w:rsidP="004B1929">
      <w:pPr>
        <w:tabs>
          <w:tab w:val="num" w:pos="1152"/>
        </w:tabs>
        <w:ind w:right="-21" w:firstLine="709"/>
        <w:jc w:val="both"/>
        <w:rPr>
          <w:color w:val="000000"/>
          <w:sz w:val="24"/>
          <w:szCs w:val="24"/>
        </w:rPr>
      </w:pPr>
      <w:r w:rsidRPr="00527986">
        <w:rPr>
          <w:color w:val="000000"/>
          <w:sz w:val="24"/>
          <w:szCs w:val="24"/>
        </w:rPr>
        <w:t>9</w:t>
      </w:r>
      <w:r w:rsidR="00C54085" w:rsidRPr="00527986">
        <w:rPr>
          <w:color w:val="000000"/>
          <w:sz w:val="24"/>
          <w:szCs w:val="24"/>
        </w:rPr>
        <w:t>.</w:t>
      </w:r>
      <w:r w:rsidR="006101CD" w:rsidRPr="00527986">
        <w:rPr>
          <w:color w:val="000000"/>
          <w:sz w:val="24"/>
          <w:szCs w:val="24"/>
        </w:rPr>
        <w:t>2</w:t>
      </w:r>
      <w:r w:rsidR="00C54085" w:rsidRPr="00527986">
        <w:rPr>
          <w:color w:val="000000"/>
          <w:sz w:val="24"/>
          <w:szCs w:val="24"/>
        </w:rPr>
        <w:t xml:space="preserve">.При наличии противоречий положений задания </w:t>
      </w:r>
      <w:r w:rsidR="00137EC7" w:rsidRPr="00527986">
        <w:rPr>
          <w:color w:val="000000"/>
          <w:sz w:val="24"/>
          <w:szCs w:val="24"/>
        </w:rPr>
        <w:t>Заказчик</w:t>
      </w:r>
      <w:r w:rsidR="006101CD" w:rsidRPr="00527986">
        <w:rPr>
          <w:color w:val="000000"/>
          <w:sz w:val="24"/>
          <w:szCs w:val="24"/>
        </w:rPr>
        <w:t xml:space="preserve">а </w:t>
      </w:r>
      <w:r w:rsidR="00C54085" w:rsidRPr="00527986">
        <w:rPr>
          <w:color w:val="000000"/>
          <w:sz w:val="24"/>
          <w:szCs w:val="24"/>
        </w:rPr>
        <w:t xml:space="preserve">нормативным требованиям, </w:t>
      </w:r>
      <w:r w:rsidR="00137EC7" w:rsidRPr="00527986">
        <w:rPr>
          <w:color w:val="000000"/>
          <w:sz w:val="24"/>
          <w:szCs w:val="24"/>
        </w:rPr>
        <w:t>Исполнитель</w:t>
      </w:r>
      <w:r w:rsidR="00C54085" w:rsidRPr="00527986">
        <w:rPr>
          <w:color w:val="000000"/>
          <w:sz w:val="24"/>
          <w:szCs w:val="24"/>
        </w:rPr>
        <w:t xml:space="preserve"> руководству</w:t>
      </w:r>
      <w:r w:rsidR="005338F0" w:rsidRPr="00527986">
        <w:rPr>
          <w:color w:val="000000"/>
          <w:sz w:val="24"/>
          <w:szCs w:val="24"/>
        </w:rPr>
        <w:t>е</w:t>
      </w:r>
      <w:r w:rsidR="00C54085" w:rsidRPr="00527986">
        <w:rPr>
          <w:color w:val="000000"/>
          <w:sz w:val="24"/>
          <w:szCs w:val="24"/>
        </w:rPr>
        <w:t>тся нормативными требованиями.</w:t>
      </w:r>
    </w:p>
    <w:p w:rsidR="00C54085" w:rsidRPr="00527986" w:rsidRDefault="000B5646" w:rsidP="004B1929">
      <w:pPr>
        <w:tabs>
          <w:tab w:val="num" w:pos="115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9</w:t>
      </w:r>
      <w:r w:rsidR="00C54085" w:rsidRPr="00527986">
        <w:rPr>
          <w:sz w:val="24"/>
          <w:szCs w:val="24"/>
        </w:rPr>
        <w:t>.</w:t>
      </w:r>
      <w:r w:rsidR="006101CD" w:rsidRPr="00527986">
        <w:rPr>
          <w:sz w:val="24"/>
          <w:szCs w:val="24"/>
        </w:rPr>
        <w:t>3</w:t>
      </w:r>
      <w:r w:rsidR="00C54085" w:rsidRPr="00527986">
        <w:rPr>
          <w:sz w:val="24"/>
          <w:szCs w:val="24"/>
        </w:rPr>
        <w:t xml:space="preserve">.Вопросы, не урегулированные настоящим </w:t>
      </w:r>
      <w:r w:rsidR="00E657E6" w:rsidRPr="00527986">
        <w:rPr>
          <w:sz w:val="24"/>
          <w:szCs w:val="24"/>
        </w:rPr>
        <w:t>д</w:t>
      </w:r>
      <w:r w:rsidR="00C54085" w:rsidRPr="00527986">
        <w:rPr>
          <w:sz w:val="24"/>
          <w:szCs w:val="24"/>
        </w:rPr>
        <w:t>оговором, регламентируются нормами действующего гражданского законодательства</w:t>
      </w:r>
      <w:r w:rsidR="00E657E6" w:rsidRPr="00527986">
        <w:rPr>
          <w:sz w:val="24"/>
          <w:szCs w:val="24"/>
        </w:rPr>
        <w:t xml:space="preserve"> РФ</w:t>
      </w:r>
      <w:r w:rsidR="00C54085" w:rsidRPr="00527986">
        <w:rPr>
          <w:sz w:val="24"/>
          <w:szCs w:val="24"/>
        </w:rPr>
        <w:t>.</w:t>
      </w:r>
    </w:p>
    <w:p w:rsidR="00481BC4" w:rsidRDefault="000B5646" w:rsidP="004B1929">
      <w:pPr>
        <w:tabs>
          <w:tab w:val="num" w:pos="1152"/>
        </w:tabs>
        <w:ind w:right="-21" w:firstLine="709"/>
        <w:jc w:val="both"/>
        <w:rPr>
          <w:sz w:val="24"/>
          <w:szCs w:val="24"/>
        </w:rPr>
      </w:pPr>
      <w:r w:rsidRPr="00527986">
        <w:rPr>
          <w:sz w:val="24"/>
          <w:szCs w:val="24"/>
        </w:rPr>
        <w:t>9</w:t>
      </w:r>
      <w:r w:rsidR="00C54085" w:rsidRPr="00527986">
        <w:rPr>
          <w:sz w:val="24"/>
          <w:szCs w:val="24"/>
        </w:rPr>
        <w:t>.</w:t>
      </w:r>
      <w:r w:rsidR="006101CD" w:rsidRPr="00527986">
        <w:rPr>
          <w:sz w:val="24"/>
          <w:szCs w:val="24"/>
        </w:rPr>
        <w:t>4</w:t>
      </w:r>
      <w:r w:rsidR="00C54085" w:rsidRPr="00527986">
        <w:rPr>
          <w:sz w:val="24"/>
          <w:szCs w:val="24"/>
        </w:rPr>
        <w:t xml:space="preserve">.Настоящий </w:t>
      </w:r>
      <w:r w:rsidR="00E657E6" w:rsidRPr="00527986">
        <w:rPr>
          <w:sz w:val="24"/>
          <w:szCs w:val="24"/>
        </w:rPr>
        <w:t>д</w:t>
      </w:r>
      <w:r w:rsidR="00C54085" w:rsidRPr="00527986">
        <w:rPr>
          <w:sz w:val="24"/>
          <w:szCs w:val="24"/>
        </w:rPr>
        <w:t xml:space="preserve">оговор составлен и подписан в </w:t>
      </w:r>
      <w:r w:rsidR="004D7075" w:rsidRPr="00527986">
        <w:rPr>
          <w:sz w:val="24"/>
          <w:szCs w:val="24"/>
        </w:rPr>
        <w:t>двух</w:t>
      </w:r>
      <w:r w:rsidR="00C54085" w:rsidRPr="00527986">
        <w:rPr>
          <w:sz w:val="24"/>
          <w:szCs w:val="24"/>
        </w:rPr>
        <w:t xml:space="preserve"> экземплярах - по одному для каждой из Сторон, каждый экземпляр идентичен и имеет одинаковую юридическую силу.</w:t>
      </w:r>
    </w:p>
    <w:p w:rsidR="00BE305D" w:rsidRDefault="00BE305D" w:rsidP="00297612">
      <w:pPr>
        <w:tabs>
          <w:tab w:val="num" w:pos="1152"/>
        </w:tabs>
        <w:ind w:right="-21" w:firstLine="709"/>
        <w:jc w:val="both"/>
        <w:rPr>
          <w:sz w:val="24"/>
          <w:szCs w:val="24"/>
        </w:rPr>
      </w:pPr>
    </w:p>
    <w:p w:rsidR="00BE305D" w:rsidRPr="00BE305D" w:rsidRDefault="00BE305D" w:rsidP="00297612">
      <w:pPr>
        <w:tabs>
          <w:tab w:val="num" w:pos="1152"/>
        </w:tabs>
        <w:ind w:right="-21" w:firstLine="709"/>
        <w:jc w:val="both"/>
        <w:rPr>
          <w:b/>
          <w:sz w:val="24"/>
          <w:szCs w:val="24"/>
        </w:rPr>
      </w:pPr>
      <w:r w:rsidRPr="00BE305D">
        <w:rPr>
          <w:b/>
          <w:sz w:val="24"/>
          <w:szCs w:val="24"/>
        </w:rPr>
        <w:t>10. Приложения</w:t>
      </w:r>
    </w:p>
    <w:p w:rsidR="00161F84" w:rsidRDefault="00BE305D" w:rsidP="00297612">
      <w:pPr>
        <w:tabs>
          <w:tab w:val="num" w:pos="1152"/>
        </w:tabs>
        <w:ind w:right="-2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="004B1929">
        <w:rPr>
          <w:sz w:val="24"/>
          <w:szCs w:val="24"/>
        </w:rPr>
        <w:t xml:space="preserve">. Приложение № 1Техническое задание </w:t>
      </w:r>
    </w:p>
    <w:p w:rsidR="004B1929" w:rsidRPr="00527986" w:rsidRDefault="004B1929" w:rsidP="00297612">
      <w:pPr>
        <w:tabs>
          <w:tab w:val="num" w:pos="1152"/>
        </w:tabs>
        <w:ind w:right="-2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10.2. Приложение № 2 </w:t>
      </w:r>
      <w:r w:rsidR="00D30D72">
        <w:rPr>
          <w:sz w:val="24"/>
          <w:szCs w:val="24"/>
        </w:rPr>
        <w:t>Протокол соглашения о договорной цене</w:t>
      </w:r>
    </w:p>
    <w:p w:rsidR="00C54085" w:rsidRPr="00527986" w:rsidRDefault="00C54085" w:rsidP="00297612">
      <w:pPr>
        <w:ind w:right="-21" w:firstLine="709"/>
        <w:jc w:val="center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1</w:t>
      </w:r>
      <w:r w:rsidR="00BE305D">
        <w:rPr>
          <w:b/>
          <w:sz w:val="24"/>
          <w:szCs w:val="24"/>
        </w:rPr>
        <w:t>1</w:t>
      </w:r>
      <w:r w:rsidRPr="00527986">
        <w:rPr>
          <w:b/>
          <w:sz w:val="24"/>
          <w:szCs w:val="24"/>
        </w:rPr>
        <w:t xml:space="preserve">. </w:t>
      </w:r>
      <w:r w:rsidR="00FD50ED" w:rsidRPr="00527986">
        <w:rPr>
          <w:b/>
          <w:spacing w:val="1"/>
          <w:sz w:val="24"/>
          <w:szCs w:val="24"/>
        </w:rPr>
        <w:t>Юридические адреса</w:t>
      </w:r>
      <w:r w:rsidR="00E657E6" w:rsidRPr="00527986">
        <w:rPr>
          <w:b/>
          <w:spacing w:val="1"/>
          <w:sz w:val="24"/>
          <w:szCs w:val="24"/>
        </w:rPr>
        <w:t xml:space="preserve"> и</w:t>
      </w:r>
      <w:r w:rsidR="00FD50ED" w:rsidRPr="00527986">
        <w:rPr>
          <w:b/>
          <w:spacing w:val="1"/>
          <w:sz w:val="24"/>
          <w:szCs w:val="24"/>
        </w:rPr>
        <w:t xml:space="preserve"> реквизиты </w:t>
      </w:r>
      <w:bookmarkStart w:id="0" w:name="_GoBack"/>
      <w:bookmarkEnd w:id="0"/>
      <w:r w:rsidRPr="00527986">
        <w:rPr>
          <w:b/>
          <w:sz w:val="24"/>
          <w:szCs w:val="24"/>
        </w:rPr>
        <w:t>Сторон</w:t>
      </w:r>
    </w:p>
    <w:p w:rsidR="004668C4" w:rsidRPr="00527986" w:rsidRDefault="004668C4" w:rsidP="00297612">
      <w:pPr>
        <w:ind w:right="-21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4668C4" w:rsidRPr="00527986" w:rsidTr="00F515E7">
        <w:tc>
          <w:tcPr>
            <w:tcW w:w="5140" w:type="dxa"/>
            <w:shd w:val="clear" w:color="auto" w:fill="auto"/>
          </w:tcPr>
          <w:p w:rsidR="004668C4" w:rsidRPr="00527986" w:rsidRDefault="004668C4" w:rsidP="00F515E7">
            <w:pPr>
              <w:ind w:right="-21"/>
              <w:jc w:val="center"/>
              <w:rPr>
                <w:b/>
                <w:sz w:val="24"/>
                <w:szCs w:val="24"/>
              </w:rPr>
            </w:pPr>
            <w:r w:rsidRPr="00527986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5140" w:type="dxa"/>
            <w:shd w:val="clear" w:color="auto" w:fill="auto"/>
          </w:tcPr>
          <w:p w:rsidR="004668C4" w:rsidRPr="00527986" w:rsidRDefault="004668C4" w:rsidP="00F515E7">
            <w:pPr>
              <w:ind w:right="-21"/>
              <w:jc w:val="center"/>
              <w:rPr>
                <w:b/>
                <w:sz w:val="24"/>
                <w:szCs w:val="24"/>
              </w:rPr>
            </w:pPr>
            <w:r w:rsidRPr="00527986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4668C4" w:rsidRPr="00527986" w:rsidTr="00F515E7">
        <w:tc>
          <w:tcPr>
            <w:tcW w:w="5140" w:type="dxa"/>
            <w:shd w:val="clear" w:color="auto" w:fill="auto"/>
          </w:tcPr>
          <w:p w:rsidR="00BB4266" w:rsidRPr="00BB4266" w:rsidRDefault="00BB4266" w:rsidP="00F86B13">
            <w:pPr>
              <w:ind w:right="-21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4B1929" w:rsidRPr="008C7D17" w:rsidRDefault="004B1929" w:rsidP="00F515E7">
            <w:pPr>
              <w:ind w:right="-21"/>
              <w:rPr>
                <w:sz w:val="20"/>
              </w:rPr>
            </w:pPr>
          </w:p>
        </w:tc>
      </w:tr>
      <w:tr w:rsidR="00873737" w:rsidRPr="00527986" w:rsidTr="00F515E7">
        <w:tc>
          <w:tcPr>
            <w:tcW w:w="5140" w:type="dxa"/>
            <w:shd w:val="clear" w:color="auto" w:fill="auto"/>
          </w:tcPr>
          <w:p w:rsidR="00873737" w:rsidRDefault="00873737" w:rsidP="00873737">
            <w:pPr>
              <w:ind w:firstLine="709"/>
              <w:rPr>
                <w:sz w:val="24"/>
                <w:szCs w:val="24"/>
              </w:rPr>
            </w:pPr>
          </w:p>
          <w:p w:rsidR="00873737" w:rsidRDefault="00873737" w:rsidP="00873737">
            <w:pPr>
              <w:ind w:firstLine="709"/>
              <w:rPr>
                <w:b/>
                <w:sz w:val="24"/>
                <w:szCs w:val="24"/>
              </w:rPr>
            </w:pPr>
          </w:p>
          <w:p w:rsidR="00873737" w:rsidRPr="004B1929" w:rsidRDefault="00873737" w:rsidP="00873737">
            <w:pPr>
              <w:ind w:firstLine="709"/>
              <w:rPr>
                <w:sz w:val="24"/>
                <w:szCs w:val="24"/>
              </w:rPr>
            </w:pPr>
            <w:r w:rsidRPr="00527986">
              <w:rPr>
                <w:b/>
                <w:sz w:val="24"/>
                <w:szCs w:val="24"/>
              </w:rPr>
              <w:t>_____________ //</w:t>
            </w:r>
          </w:p>
        </w:tc>
        <w:tc>
          <w:tcPr>
            <w:tcW w:w="5140" w:type="dxa"/>
            <w:shd w:val="clear" w:color="auto" w:fill="auto"/>
          </w:tcPr>
          <w:p w:rsidR="00873737" w:rsidRDefault="00873737" w:rsidP="00873737">
            <w:pPr>
              <w:ind w:firstLine="709"/>
              <w:rPr>
                <w:sz w:val="24"/>
                <w:szCs w:val="24"/>
              </w:rPr>
            </w:pPr>
          </w:p>
          <w:p w:rsidR="00873737" w:rsidRDefault="00873737" w:rsidP="00873737">
            <w:pPr>
              <w:ind w:firstLine="709"/>
              <w:rPr>
                <w:b/>
                <w:sz w:val="24"/>
                <w:szCs w:val="24"/>
              </w:rPr>
            </w:pPr>
          </w:p>
          <w:p w:rsidR="00873737" w:rsidRPr="004B1929" w:rsidRDefault="00873737" w:rsidP="00873737">
            <w:pPr>
              <w:ind w:right="-21"/>
              <w:jc w:val="center"/>
              <w:rPr>
                <w:sz w:val="24"/>
                <w:szCs w:val="24"/>
              </w:rPr>
            </w:pPr>
            <w:r w:rsidRPr="00527986">
              <w:rPr>
                <w:b/>
                <w:sz w:val="24"/>
                <w:szCs w:val="24"/>
              </w:rPr>
              <w:t>_____________ //</w:t>
            </w:r>
          </w:p>
        </w:tc>
      </w:tr>
    </w:tbl>
    <w:p w:rsidR="00F652D2" w:rsidRPr="00527986" w:rsidRDefault="00F652D2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5A311D" w:rsidRDefault="005A311D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B4266" w:rsidRDefault="00BB4266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B4266" w:rsidRDefault="00BB4266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B4266" w:rsidRDefault="00BB4266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B4266" w:rsidRDefault="00BB4266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F156F6" w:rsidRDefault="00F156F6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F86B13" w:rsidRDefault="00F86B13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F86B13" w:rsidRDefault="00F86B13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F86B13" w:rsidRDefault="00F86B13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E305D" w:rsidRDefault="00BE305D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E305D" w:rsidRDefault="00BE305D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074CD7" w:rsidRDefault="00074CD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2A62EC" w:rsidRDefault="002A62EC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4B1929" w:rsidRDefault="004B1929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D30D72" w:rsidRDefault="00D30D72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873737" w:rsidRDefault="00873737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D30D72" w:rsidRDefault="00D30D72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BE305D" w:rsidRPr="00527986" w:rsidRDefault="00BE305D" w:rsidP="00F652D2">
      <w:pPr>
        <w:spacing w:line="276" w:lineRule="auto"/>
        <w:ind w:right="-21"/>
        <w:jc w:val="right"/>
        <w:rPr>
          <w:b/>
          <w:sz w:val="24"/>
          <w:szCs w:val="24"/>
        </w:rPr>
      </w:pPr>
    </w:p>
    <w:p w:rsidR="00F652D2" w:rsidRPr="00527986" w:rsidRDefault="00F652D2" w:rsidP="00F652D2">
      <w:pPr>
        <w:spacing w:line="276" w:lineRule="auto"/>
        <w:ind w:right="-21"/>
        <w:jc w:val="right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lastRenderedPageBreak/>
        <w:t>Приложение № 1</w:t>
      </w:r>
    </w:p>
    <w:p w:rsidR="00F652D2" w:rsidRPr="00527986" w:rsidRDefault="00F652D2" w:rsidP="00F652D2">
      <w:pPr>
        <w:spacing w:line="276" w:lineRule="auto"/>
        <w:ind w:right="-21"/>
        <w:jc w:val="right"/>
        <w:rPr>
          <w:sz w:val="24"/>
          <w:szCs w:val="24"/>
        </w:rPr>
      </w:pPr>
      <w:r w:rsidRPr="00527986">
        <w:rPr>
          <w:sz w:val="24"/>
          <w:szCs w:val="24"/>
        </w:rPr>
        <w:t>к Договору № __________</w:t>
      </w:r>
    </w:p>
    <w:p w:rsidR="00F652D2" w:rsidRPr="00527986" w:rsidRDefault="00F652D2" w:rsidP="00F652D2">
      <w:pPr>
        <w:spacing w:line="276" w:lineRule="auto"/>
        <w:ind w:right="-21"/>
        <w:jc w:val="right"/>
        <w:rPr>
          <w:sz w:val="24"/>
          <w:szCs w:val="24"/>
        </w:rPr>
      </w:pPr>
      <w:r w:rsidRPr="00527986">
        <w:rPr>
          <w:sz w:val="24"/>
          <w:szCs w:val="24"/>
        </w:rPr>
        <w:t>от «_____»</w:t>
      </w:r>
      <w:r w:rsidR="00F86B13">
        <w:rPr>
          <w:sz w:val="24"/>
          <w:szCs w:val="24"/>
        </w:rPr>
        <w:t>___________</w:t>
      </w:r>
      <w:r w:rsidRPr="00527986">
        <w:rPr>
          <w:sz w:val="24"/>
          <w:szCs w:val="24"/>
        </w:rPr>
        <w:t>201</w:t>
      </w:r>
      <w:r w:rsidR="00B753FB">
        <w:rPr>
          <w:sz w:val="24"/>
          <w:szCs w:val="24"/>
        </w:rPr>
        <w:t>_</w:t>
      </w:r>
      <w:r w:rsidRPr="00527986">
        <w:rPr>
          <w:sz w:val="24"/>
          <w:szCs w:val="24"/>
        </w:rPr>
        <w:t xml:space="preserve"> г.</w:t>
      </w:r>
    </w:p>
    <w:p w:rsidR="00F652D2" w:rsidRPr="00527986" w:rsidRDefault="00F652D2" w:rsidP="00F652D2">
      <w:pPr>
        <w:spacing w:line="276" w:lineRule="auto"/>
        <w:ind w:right="-21"/>
        <w:jc w:val="center"/>
        <w:rPr>
          <w:b/>
          <w:sz w:val="24"/>
          <w:szCs w:val="24"/>
        </w:rPr>
      </w:pPr>
    </w:p>
    <w:p w:rsidR="00F652D2" w:rsidRPr="00527986" w:rsidRDefault="00F652D2" w:rsidP="00F652D2">
      <w:pPr>
        <w:ind w:right="-21" w:firstLine="700"/>
        <w:jc w:val="both"/>
        <w:outlineLvl w:val="0"/>
        <w:rPr>
          <w:b/>
          <w:sz w:val="24"/>
          <w:szCs w:val="24"/>
        </w:rPr>
      </w:pPr>
    </w:p>
    <w:p w:rsidR="00F652D2" w:rsidRPr="00527986" w:rsidRDefault="00F652D2" w:rsidP="00F652D2">
      <w:pPr>
        <w:shd w:val="clear" w:color="auto" w:fill="FFFFFF"/>
        <w:spacing w:before="100" w:beforeAutospacing="1"/>
        <w:jc w:val="center"/>
        <w:rPr>
          <w:b/>
          <w:bCs/>
          <w:color w:val="000000"/>
          <w:spacing w:val="-10"/>
          <w:sz w:val="24"/>
          <w:szCs w:val="24"/>
        </w:rPr>
      </w:pPr>
      <w:r w:rsidRPr="00527986">
        <w:rPr>
          <w:b/>
          <w:bCs/>
          <w:color w:val="000000"/>
          <w:spacing w:val="-10"/>
          <w:sz w:val="24"/>
          <w:szCs w:val="24"/>
        </w:rPr>
        <w:t>Техническое задание</w:t>
      </w:r>
    </w:p>
    <w:p w:rsidR="00F652D2" w:rsidRPr="00527986" w:rsidRDefault="00F652D2" w:rsidP="00074CD7">
      <w:pPr>
        <w:jc w:val="center"/>
        <w:rPr>
          <w:sz w:val="24"/>
          <w:szCs w:val="24"/>
        </w:rPr>
      </w:pPr>
      <w:r w:rsidRPr="00527986">
        <w:rPr>
          <w:sz w:val="24"/>
          <w:szCs w:val="24"/>
        </w:rPr>
        <w:t>на выполнение работ</w:t>
      </w:r>
      <w:r w:rsidRPr="00527986">
        <w:rPr>
          <w:b/>
          <w:sz w:val="24"/>
          <w:szCs w:val="24"/>
        </w:rPr>
        <w:t>«»</w:t>
      </w:r>
    </w:p>
    <w:p w:rsidR="00F652D2" w:rsidRPr="00527986" w:rsidRDefault="00F652D2" w:rsidP="00F652D2">
      <w:pPr>
        <w:jc w:val="center"/>
        <w:rPr>
          <w:b/>
          <w:bCs/>
          <w:sz w:val="24"/>
          <w:szCs w:val="24"/>
        </w:rPr>
      </w:pPr>
    </w:p>
    <w:p w:rsidR="00F652D2" w:rsidRPr="00527986" w:rsidRDefault="00F652D2" w:rsidP="00F652D2">
      <w:pPr>
        <w:jc w:val="both"/>
        <w:rPr>
          <w:b/>
          <w:bCs/>
          <w:sz w:val="24"/>
          <w:szCs w:val="24"/>
        </w:rPr>
      </w:pPr>
      <w:r w:rsidRPr="00527986">
        <w:rPr>
          <w:b/>
          <w:sz w:val="24"/>
          <w:szCs w:val="24"/>
        </w:rPr>
        <w:t>Наименование объекта</w:t>
      </w:r>
    </w:p>
    <w:p w:rsidR="00F652D2" w:rsidRPr="00527986" w:rsidRDefault="00F652D2" w:rsidP="00F652D2">
      <w:pPr>
        <w:jc w:val="both"/>
        <w:rPr>
          <w:sz w:val="24"/>
          <w:szCs w:val="24"/>
        </w:rPr>
      </w:pPr>
    </w:p>
    <w:p w:rsidR="00F652D2" w:rsidRPr="00527986" w:rsidRDefault="003F22DC" w:rsidP="00F652D2">
      <w:pPr>
        <w:jc w:val="both"/>
        <w:rPr>
          <w:b/>
          <w:color w:val="000000"/>
          <w:sz w:val="24"/>
          <w:szCs w:val="24"/>
        </w:rPr>
      </w:pPr>
      <w:r w:rsidRPr="00527986">
        <w:rPr>
          <w:b/>
          <w:color w:val="000000"/>
          <w:sz w:val="24"/>
          <w:szCs w:val="24"/>
        </w:rPr>
        <w:t>Заказчик</w:t>
      </w:r>
    </w:p>
    <w:p w:rsidR="00BE305D" w:rsidRPr="00527986" w:rsidRDefault="00BE305D" w:rsidP="00F652D2">
      <w:pPr>
        <w:jc w:val="both"/>
        <w:rPr>
          <w:b/>
          <w:color w:val="000000"/>
          <w:sz w:val="24"/>
          <w:szCs w:val="24"/>
        </w:rPr>
      </w:pPr>
    </w:p>
    <w:p w:rsidR="00F652D2" w:rsidRPr="00527986" w:rsidRDefault="003F22DC" w:rsidP="00F652D2">
      <w:pPr>
        <w:jc w:val="both"/>
        <w:rPr>
          <w:b/>
          <w:color w:val="000000"/>
          <w:sz w:val="24"/>
          <w:szCs w:val="24"/>
        </w:rPr>
      </w:pPr>
      <w:r w:rsidRPr="00527986">
        <w:rPr>
          <w:b/>
          <w:color w:val="000000"/>
          <w:sz w:val="24"/>
          <w:szCs w:val="24"/>
        </w:rPr>
        <w:t>Исполнитель</w:t>
      </w:r>
    </w:p>
    <w:p w:rsidR="00F652D2" w:rsidRPr="00527986" w:rsidRDefault="00F652D2" w:rsidP="00F652D2">
      <w:pPr>
        <w:jc w:val="both"/>
        <w:rPr>
          <w:b/>
          <w:color w:val="000000"/>
          <w:sz w:val="24"/>
          <w:szCs w:val="24"/>
        </w:rPr>
      </w:pPr>
    </w:p>
    <w:p w:rsidR="00F652D2" w:rsidRPr="00527986" w:rsidRDefault="00F652D2" w:rsidP="00F652D2">
      <w:pPr>
        <w:jc w:val="both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Сроки начала и окончания работ по Договору:</w:t>
      </w:r>
    </w:p>
    <w:p w:rsidR="00F652D2" w:rsidRPr="00F86B13" w:rsidRDefault="00F652D2" w:rsidP="00F652D2">
      <w:pPr>
        <w:ind w:firstLine="709"/>
        <w:jc w:val="both"/>
        <w:rPr>
          <w:color w:val="FF0000"/>
          <w:sz w:val="24"/>
          <w:szCs w:val="24"/>
        </w:rPr>
      </w:pPr>
      <w:r w:rsidRPr="00527986">
        <w:rPr>
          <w:sz w:val="24"/>
          <w:szCs w:val="24"/>
        </w:rPr>
        <w:t>- срок</w:t>
      </w:r>
      <w:r w:rsidR="00BE305D">
        <w:rPr>
          <w:sz w:val="24"/>
          <w:szCs w:val="24"/>
        </w:rPr>
        <w:t xml:space="preserve"> начала работ: </w:t>
      </w:r>
      <w:r w:rsidR="00C56EED">
        <w:rPr>
          <w:b/>
          <w:sz w:val="24"/>
          <w:szCs w:val="24"/>
        </w:rPr>
        <w:t xml:space="preserve">«           </w:t>
      </w:r>
      <w:r w:rsidR="00C56EED" w:rsidRPr="00527986">
        <w:rPr>
          <w:b/>
          <w:sz w:val="24"/>
          <w:szCs w:val="24"/>
        </w:rPr>
        <w:t>»</w:t>
      </w:r>
    </w:p>
    <w:p w:rsidR="00F652D2" w:rsidRPr="00F86B13" w:rsidRDefault="00F652D2" w:rsidP="00F652D2">
      <w:pPr>
        <w:ind w:firstLine="709"/>
        <w:jc w:val="both"/>
        <w:rPr>
          <w:color w:val="FF0000"/>
          <w:sz w:val="24"/>
          <w:szCs w:val="24"/>
        </w:rPr>
      </w:pPr>
      <w:r w:rsidRPr="00527986">
        <w:rPr>
          <w:sz w:val="24"/>
          <w:szCs w:val="24"/>
        </w:rPr>
        <w:t xml:space="preserve">- </w:t>
      </w:r>
      <w:r w:rsidR="00BE305D">
        <w:rPr>
          <w:sz w:val="24"/>
          <w:szCs w:val="24"/>
        </w:rPr>
        <w:t xml:space="preserve">срок окончания работ: </w:t>
      </w:r>
      <w:r w:rsidR="00C56EED">
        <w:rPr>
          <w:b/>
          <w:sz w:val="24"/>
          <w:szCs w:val="24"/>
        </w:rPr>
        <w:t xml:space="preserve">«           </w:t>
      </w:r>
      <w:r w:rsidR="00C56EED" w:rsidRPr="00527986">
        <w:rPr>
          <w:b/>
          <w:sz w:val="24"/>
          <w:szCs w:val="24"/>
        </w:rPr>
        <w:t>»</w:t>
      </w:r>
    </w:p>
    <w:p w:rsidR="00F652D2" w:rsidRPr="00527986" w:rsidRDefault="00F652D2" w:rsidP="00F652D2">
      <w:pPr>
        <w:ind w:firstLine="709"/>
        <w:jc w:val="both"/>
        <w:rPr>
          <w:sz w:val="24"/>
          <w:szCs w:val="24"/>
        </w:rPr>
      </w:pPr>
    </w:p>
    <w:p w:rsidR="00F652D2" w:rsidRPr="00527986" w:rsidRDefault="00F652D2" w:rsidP="00F652D2">
      <w:pPr>
        <w:jc w:val="both"/>
        <w:rPr>
          <w:b/>
          <w:bCs/>
          <w:sz w:val="24"/>
          <w:szCs w:val="24"/>
        </w:rPr>
      </w:pPr>
      <w:r w:rsidRPr="00527986">
        <w:rPr>
          <w:b/>
          <w:bCs/>
          <w:sz w:val="24"/>
          <w:szCs w:val="24"/>
        </w:rPr>
        <w:t>Термины и определения</w:t>
      </w:r>
    </w:p>
    <w:p w:rsidR="00D30D72" w:rsidRDefault="00D30D72" w:rsidP="00F652D2">
      <w:pPr>
        <w:jc w:val="both"/>
        <w:rPr>
          <w:b/>
          <w:sz w:val="24"/>
          <w:szCs w:val="24"/>
        </w:rPr>
      </w:pPr>
    </w:p>
    <w:p w:rsidR="00F652D2" w:rsidRPr="00527986" w:rsidRDefault="00D30D72" w:rsidP="00F652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           </w:t>
      </w:r>
      <w:r w:rsidRPr="00527986">
        <w:rPr>
          <w:b/>
          <w:sz w:val="24"/>
          <w:szCs w:val="24"/>
        </w:rPr>
        <w:t>»</w:t>
      </w:r>
    </w:p>
    <w:p w:rsidR="00074CD7" w:rsidRDefault="00074CD7" w:rsidP="00F652D2">
      <w:pPr>
        <w:ind w:firstLine="340"/>
        <w:jc w:val="both"/>
        <w:rPr>
          <w:b/>
          <w:bCs/>
          <w:sz w:val="24"/>
          <w:szCs w:val="24"/>
        </w:rPr>
      </w:pPr>
    </w:p>
    <w:p w:rsidR="00F652D2" w:rsidRDefault="00121E7C" w:rsidP="00D30D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  <w:r w:rsidR="00F652D2" w:rsidRPr="00527986">
        <w:rPr>
          <w:b/>
          <w:bCs/>
          <w:sz w:val="24"/>
          <w:szCs w:val="24"/>
        </w:rPr>
        <w:t xml:space="preserve"> работ </w:t>
      </w:r>
    </w:p>
    <w:p w:rsidR="00D30D72" w:rsidRDefault="00D30D72" w:rsidP="00D30D72">
      <w:pPr>
        <w:jc w:val="both"/>
        <w:rPr>
          <w:b/>
          <w:sz w:val="24"/>
          <w:szCs w:val="24"/>
        </w:rPr>
      </w:pPr>
    </w:p>
    <w:p w:rsidR="00D30D72" w:rsidRPr="00527986" w:rsidRDefault="00D30D72" w:rsidP="00D30D7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           </w:t>
      </w:r>
      <w:r w:rsidRPr="00527986">
        <w:rPr>
          <w:b/>
          <w:sz w:val="24"/>
          <w:szCs w:val="24"/>
        </w:rPr>
        <w:t>»</w:t>
      </w:r>
    </w:p>
    <w:p w:rsidR="00F652D2" w:rsidRPr="00527986" w:rsidRDefault="00F652D2" w:rsidP="00F652D2">
      <w:pPr>
        <w:ind w:left="340"/>
        <w:jc w:val="both"/>
        <w:rPr>
          <w:b/>
          <w:bCs/>
          <w:sz w:val="24"/>
          <w:szCs w:val="24"/>
        </w:rPr>
      </w:pPr>
    </w:p>
    <w:p w:rsidR="00121E7C" w:rsidRPr="00121E7C" w:rsidRDefault="00121E7C" w:rsidP="00121E7C">
      <w:pPr>
        <w:jc w:val="both"/>
        <w:rPr>
          <w:b/>
          <w:bCs/>
          <w:sz w:val="24"/>
          <w:szCs w:val="24"/>
        </w:rPr>
      </w:pPr>
      <w:r w:rsidRPr="00121E7C">
        <w:rPr>
          <w:b/>
          <w:bCs/>
          <w:sz w:val="24"/>
          <w:szCs w:val="24"/>
        </w:rPr>
        <w:t>Необходимые методы исследований</w:t>
      </w:r>
      <w:r>
        <w:rPr>
          <w:b/>
          <w:bCs/>
          <w:sz w:val="24"/>
          <w:szCs w:val="24"/>
        </w:rPr>
        <w:t xml:space="preserve"> /</w:t>
      </w:r>
      <w:r w:rsidRPr="00121E7C">
        <w:rPr>
          <w:b/>
          <w:bCs/>
          <w:sz w:val="24"/>
          <w:szCs w:val="24"/>
        </w:rPr>
        <w:t>необходимое для проведения работ оборудование ЦКП</w:t>
      </w:r>
    </w:p>
    <w:p w:rsidR="00121E7C" w:rsidRDefault="00121E7C" w:rsidP="00121E7C">
      <w:pPr>
        <w:jc w:val="both"/>
        <w:rPr>
          <w:b/>
          <w:sz w:val="24"/>
          <w:szCs w:val="24"/>
        </w:rPr>
      </w:pPr>
    </w:p>
    <w:p w:rsidR="00121E7C" w:rsidRPr="00527986" w:rsidRDefault="00121E7C" w:rsidP="00121E7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           </w:t>
      </w:r>
      <w:r w:rsidRPr="00527986">
        <w:rPr>
          <w:b/>
          <w:sz w:val="24"/>
          <w:szCs w:val="24"/>
        </w:rPr>
        <w:t>»</w:t>
      </w:r>
    </w:p>
    <w:p w:rsidR="00121E7C" w:rsidRPr="00527986" w:rsidRDefault="00121E7C" w:rsidP="00121E7C">
      <w:pPr>
        <w:ind w:left="340"/>
        <w:jc w:val="both"/>
        <w:rPr>
          <w:b/>
          <w:bCs/>
          <w:sz w:val="24"/>
          <w:szCs w:val="24"/>
        </w:rPr>
      </w:pPr>
    </w:p>
    <w:p w:rsidR="00944131" w:rsidRDefault="009B4FD6" w:rsidP="00944131">
      <w:pPr>
        <w:jc w:val="both"/>
        <w:rPr>
          <w:b/>
          <w:bCs/>
          <w:sz w:val="24"/>
          <w:szCs w:val="24"/>
        </w:rPr>
      </w:pPr>
      <w:r w:rsidRPr="009B4FD6">
        <w:rPr>
          <w:b/>
          <w:bCs/>
          <w:sz w:val="24"/>
          <w:szCs w:val="24"/>
        </w:rPr>
        <w:t>Описание представляемых на исследование образцов</w:t>
      </w:r>
    </w:p>
    <w:p w:rsidR="009B4FD6" w:rsidRDefault="009B4FD6" w:rsidP="00944131">
      <w:pPr>
        <w:jc w:val="both"/>
        <w:rPr>
          <w:b/>
          <w:bCs/>
          <w:sz w:val="24"/>
          <w:szCs w:val="24"/>
        </w:rPr>
      </w:pPr>
    </w:p>
    <w:p w:rsidR="000D26EC" w:rsidRPr="00527986" w:rsidRDefault="000D26EC" w:rsidP="000D26E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«           </w:t>
      </w:r>
      <w:r w:rsidRPr="00527986">
        <w:rPr>
          <w:b/>
          <w:sz w:val="24"/>
          <w:szCs w:val="24"/>
        </w:rPr>
        <w:t>»</w:t>
      </w:r>
    </w:p>
    <w:p w:rsidR="009B4FD6" w:rsidRPr="009B4FD6" w:rsidRDefault="009B4FD6" w:rsidP="00944131">
      <w:pPr>
        <w:jc w:val="both"/>
        <w:rPr>
          <w:b/>
          <w:bCs/>
          <w:sz w:val="24"/>
          <w:szCs w:val="24"/>
        </w:rPr>
      </w:pPr>
    </w:p>
    <w:p w:rsidR="00F652D2" w:rsidRPr="00527986" w:rsidRDefault="00F652D2" w:rsidP="00F652D2">
      <w:pPr>
        <w:jc w:val="both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Материалы</w:t>
      </w:r>
      <w:r w:rsidR="00944131">
        <w:rPr>
          <w:b/>
          <w:sz w:val="24"/>
          <w:szCs w:val="24"/>
        </w:rPr>
        <w:t xml:space="preserve"> и исходные данные предоставляются</w:t>
      </w:r>
      <w:r w:rsidRPr="00527986">
        <w:rPr>
          <w:b/>
          <w:sz w:val="24"/>
          <w:szCs w:val="24"/>
        </w:rPr>
        <w:t xml:space="preserve"> Заказчиком</w:t>
      </w:r>
      <w:r w:rsidR="00944131">
        <w:rPr>
          <w:b/>
          <w:sz w:val="24"/>
          <w:szCs w:val="24"/>
        </w:rPr>
        <w:t xml:space="preserve"> в соответствии с условиями заключаемых Соглашений</w:t>
      </w:r>
      <w:r w:rsidR="00D30D72">
        <w:rPr>
          <w:b/>
          <w:sz w:val="24"/>
          <w:szCs w:val="24"/>
        </w:rPr>
        <w:t>.</w:t>
      </w:r>
    </w:p>
    <w:p w:rsidR="00944131" w:rsidRDefault="00944131" w:rsidP="00F652D2">
      <w:pPr>
        <w:jc w:val="both"/>
        <w:rPr>
          <w:b/>
          <w:sz w:val="24"/>
          <w:szCs w:val="24"/>
        </w:rPr>
      </w:pPr>
    </w:p>
    <w:p w:rsidR="00F652D2" w:rsidRPr="00527986" w:rsidRDefault="00F652D2" w:rsidP="00F652D2">
      <w:pPr>
        <w:jc w:val="both"/>
        <w:rPr>
          <w:b/>
          <w:sz w:val="24"/>
          <w:szCs w:val="24"/>
        </w:rPr>
      </w:pPr>
      <w:r w:rsidRPr="00527986">
        <w:rPr>
          <w:b/>
          <w:sz w:val="24"/>
          <w:szCs w:val="24"/>
        </w:rPr>
        <w:t>Форма предоставления материалов Исполнителем</w:t>
      </w:r>
    </w:p>
    <w:p w:rsidR="00F652D2" w:rsidRPr="00527986" w:rsidRDefault="00F652D2" w:rsidP="00F652D2">
      <w:pPr>
        <w:ind w:firstLine="708"/>
        <w:jc w:val="both"/>
        <w:rPr>
          <w:sz w:val="24"/>
          <w:szCs w:val="24"/>
        </w:rPr>
      </w:pPr>
      <w:r w:rsidRPr="00527986">
        <w:rPr>
          <w:sz w:val="24"/>
          <w:szCs w:val="24"/>
        </w:rPr>
        <w:t xml:space="preserve">Все документы и отчеты предоставляются  </w:t>
      </w:r>
      <w:r w:rsidR="006C30F0" w:rsidRPr="00527986">
        <w:rPr>
          <w:sz w:val="24"/>
          <w:szCs w:val="24"/>
        </w:rPr>
        <w:t xml:space="preserve">Заказчику </w:t>
      </w:r>
      <w:r w:rsidRPr="00527986">
        <w:rPr>
          <w:sz w:val="24"/>
          <w:szCs w:val="24"/>
        </w:rPr>
        <w:t xml:space="preserve">в их оригинальном программном обеспечении и в формате </w:t>
      </w:r>
      <w:r w:rsidRPr="00527986">
        <w:rPr>
          <w:sz w:val="24"/>
          <w:szCs w:val="24"/>
          <w:lang w:val="en-US"/>
        </w:rPr>
        <w:t>PDF</w:t>
      </w:r>
      <w:r w:rsidRPr="00527986">
        <w:rPr>
          <w:sz w:val="24"/>
          <w:szCs w:val="24"/>
        </w:rPr>
        <w:t xml:space="preserve"> на электронном носителе (в одном экземпляре), а также на бумажных носителях (в двух экземплярах).</w:t>
      </w:r>
    </w:p>
    <w:p w:rsidR="00F652D2" w:rsidRPr="00527986" w:rsidRDefault="00F652D2" w:rsidP="00F652D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F652D2" w:rsidRPr="00527986" w:rsidTr="006D7C43">
        <w:tc>
          <w:tcPr>
            <w:tcW w:w="5140" w:type="dxa"/>
            <w:shd w:val="clear" w:color="auto" w:fill="auto"/>
          </w:tcPr>
          <w:p w:rsidR="00F652D2" w:rsidRPr="00527986" w:rsidRDefault="00F652D2" w:rsidP="006D7C43">
            <w:pPr>
              <w:ind w:firstLine="709"/>
              <w:rPr>
                <w:b/>
                <w:bCs/>
                <w:sz w:val="24"/>
                <w:szCs w:val="24"/>
              </w:rPr>
            </w:pPr>
            <w:r w:rsidRPr="00527986">
              <w:rPr>
                <w:b/>
                <w:bCs/>
                <w:sz w:val="24"/>
                <w:szCs w:val="24"/>
              </w:rPr>
              <w:t xml:space="preserve">                 ЗАКАЗЧИК:</w:t>
            </w:r>
          </w:p>
          <w:p w:rsidR="00F652D2" w:rsidRPr="00527986" w:rsidRDefault="00F652D2" w:rsidP="006D7C43">
            <w:pPr>
              <w:ind w:firstLine="709"/>
              <w:rPr>
                <w:b/>
                <w:sz w:val="24"/>
                <w:szCs w:val="24"/>
              </w:rPr>
            </w:pPr>
          </w:p>
          <w:p w:rsidR="00C303CD" w:rsidRDefault="00C303CD" w:rsidP="00C303CD">
            <w:pPr>
              <w:ind w:firstLine="709"/>
              <w:rPr>
                <w:sz w:val="24"/>
                <w:szCs w:val="24"/>
              </w:rPr>
            </w:pPr>
          </w:p>
          <w:p w:rsidR="00F652D2" w:rsidRPr="00527986" w:rsidRDefault="00C303CD" w:rsidP="00C303CD">
            <w:pPr>
              <w:ind w:firstLine="709"/>
              <w:jc w:val="center"/>
              <w:rPr>
                <w:sz w:val="24"/>
                <w:szCs w:val="24"/>
              </w:rPr>
            </w:pPr>
            <w:r w:rsidRPr="00527986">
              <w:rPr>
                <w:b/>
                <w:sz w:val="24"/>
                <w:szCs w:val="24"/>
              </w:rPr>
              <w:t>_____________ //</w:t>
            </w:r>
          </w:p>
          <w:p w:rsidR="00F652D2" w:rsidRPr="00527986" w:rsidRDefault="00F652D2" w:rsidP="006D7C43">
            <w:pPr>
              <w:ind w:right="-2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</w:tcPr>
          <w:p w:rsidR="00F652D2" w:rsidRPr="00527986" w:rsidRDefault="00F652D2" w:rsidP="006D7C43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ind w:firstLine="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27986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ИСПОЛНИТЕЛЬ:</w:t>
            </w:r>
          </w:p>
          <w:p w:rsidR="00F652D2" w:rsidRPr="00527986" w:rsidRDefault="00F652D2" w:rsidP="00C303CD">
            <w:pPr>
              <w:jc w:val="center"/>
              <w:rPr>
                <w:sz w:val="24"/>
                <w:szCs w:val="24"/>
              </w:rPr>
            </w:pPr>
          </w:p>
          <w:p w:rsidR="00873737" w:rsidRDefault="00873737" w:rsidP="00451C17">
            <w:pPr>
              <w:ind w:right="-21"/>
              <w:jc w:val="center"/>
              <w:rPr>
                <w:b/>
                <w:sz w:val="24"/>
                <w:szCs w:val="24"/>
              </w:rPr>
            </w:pPr>
          </w:p>
          <w:p w:rsidR="00F652D2" w:rsidRPr="00C303CD" w:rsidRDefault="00451C17" w:rsidP="00451C17">
            <w:pPr>
              <w:ind w:right="-21"/>
              <w:jc w:val="center"/>
              <w:rPr>
                <w:sz w:val="24"/>
                <w:szCs w:val="24"/>
              </w:rPr>
            </w:pPr>
            <w:r w:rsidRPr="004B1929">
              <w:rPr>
                <w:sz w:val="24"/>
                <w:szCs w:val="24"/>
              </w:rPr>
              <w:t>_____________ / /</w:t>
            </w:r>
          </w:p>
        </w:tc>
      </w:tr>
    </w:tbl>
    <w:p w:rsidR="00F652D2" w:rsidRPr="00527986" w:rsidRDefault="00F652D2" w:rsidP="00F652D2">
      <w:pPr>
        <w:ind w:right="-21" w:firstLine="700"/>
        <w:jc w:val="both"/>
        <w:outlineLvl w:val="0"/>
        <w:rPr>
          <w:b/>
          <w:sz w:val="24"/>
          <w:szCs w:val="24"/>
        </w:rPr>
      </w:pPr>
    </w:p>
    <w:p w:rsidR="00F15145" w:rsidRDefault="00F15145" w:rsidP="004668C4">
      <w:pPr>
        <w:ind w:right="-21"/>
        <w:jc w:val="both"/>
        <w:outlineLvl w:val="0"/>
        <w:rPr>
          <w:b/>
          <w:sz w:val="24"/>
          <w:szCs w:val="24"/>
        </w:rPr>
      </w:pPr>
    </w:p>
    <w:p w:rsidR="003F43ED" w:rsidRDefault="003F43ED" w:rsidP="004668C4">
      <w:pPr>
        <w:ind w:right="-21"/>
        <w:jc w:val="both"/>
        <w:outlineLvl w:val="0"/>
        <w:rPr>
          <w:b/>
          <w:sz w:val="24"/>
          <w:szCs w:val="24"/>
        </w:rPr>
      </w:pPr>
    </w:p>
    <w:p w:rsidR="003F43ED" w:rsidRDefault="003F43ED" w:rsidP="004668C4">
      <w:pPr>
        <w:ind w:right="-21"/>
        <w:jc w:val="both"/>
        <w:outlineLvl w:val="0"/>
        <w:rPr>
          <w:b/>
          <w:sz w:val="24"/>
          <w:szCs w:val="24"/>
        </w:rPr>
      </w:pPr>
    </w:p>
    <w:p w:rsidR="003F43ED" w:rsidRPr="00D30D72" w:rsidRDefault="003F43ED" w:rsidP="003F43ED">
      <w:pPr>
        <w:ind w:left="4480" w:right="-21"/>
        <w:jc w:val="right"/>
        <w:outlineLvl w:val="0"/>
        <w:rPr>
          <w:b/>
          <w:sz w:val="24"/>
          <w:szCs w:val="18"/>
        </w:rPr>
      </w:pPr>
      <w:r w:rsidRPr="00D30D72">
        <w:rPr>
          <w:b/>
          <w:sz w:val="24"/>
          <w:szCs w:val="18"/>
        </w:rPr>
        <w:lastRenderedPageBreak/>
        <w:t>Приложение № 2</w:t>
      </w:r>
    </w:p>
    <w:p w:rsidR="003F43ED" w:rsidRPr="00D30D72" w:rsidRDefault="003F43ED" w:rsidP="003F43ED">
      <w:pPr>
        <w:spacing w:line="276" w:lineRule="auto"/>
        <w:ind w:right="-21"/>
        <w:jc w:val="right"/>
        <w:rPr>
          <w:sz w:val="36"/>
          <w:szCs w:val="24"/>
        </w:rPr>
      </w:pPr>
      <w:r w:rsidRPr="00D30D72">
        <w:rPr>
          <w:b/>
          <w:sz w:val="24"/>
          <w:szCs w:val="18"/>
        </w:rPr>
        <w:t xml:space="preserve">к договору № </w:t>
      </w:r>
      <w:r w:rsidR="00D30D72">
        <w:rPr>
          <w:b/>
          <w:sz w:val="24"/>
          <w:szCs w:val="18"/>
        </w:rPr>
        <w:t>_</w:t>
      </w:r>
      <w:r w:rsidRPr="00D30D72">
        <w:rPr>
          <w:b/>
          <w:sz w:val="24"/>
          <w:szCs w:val="18"/>
        </w:rPr>
        <w:t>_________</w:t>
      </w:r>
    </w:p>
    <w:p w:rsidR="003F43ED" w:rsidRPr="00D30D72" w:rsidRDefault="003F43ED" w:rsidP="003F43ED">
      <w:pPr>
        <w:ind w:left="4480" w:right="-21"/>
        <w:jc w:val="right"/>
        <w:rPr>
          <w:sz w:val="24"/>
          <w:szCs w:val="18"/>
        </w:rPr>
      </w:pPr>
      <w:r w:rsidRPr="00D30D72">
        <w:rPr>
          <w:b/>
          <w:sz w:val="24"/>
          <w:szCs w:val="18"/>
        </w:rPr>
        <w:t xml:space="preserve">от </w:t>
      </w:r>
      <w:r w:rsidR="00D30D72">
        <w:rPr>
          <w:b/>
          <w:sz w:val="24"/>
          <w:szCs w:val="18"/>
        </w:rPr>
        <w:t xml:space="preserve"> «____» ______</w:t>
      </w:r>
      <w:r w:rsidR="00B753FB">
        <w:rPr>
          <w:b/>
          <w:sz w:val="24"/>
          <w:szCs w:val="18"/>
        </w:rPr>
        <w:t>_____  201_</w:t>
      </w:r>
      <w:r w:rsidRPr="00D30D72">
        <w:rPr>
          <w:b/>
          <w:sz w:val="24"/>
          <w:szCs w:val="18"/>
        </w:rPr>
        <w:t xml:space="preserve"> г</w:t>
      </w:r>
      <w:r w:rsidRPr="00D30D72">
        <w:rPr>
          <w:sz w:val="24"/>
          <w:szCs w:val="18"/>
        </w:rPr>
        <w:t>.</w:t>
      </w:r>
    </w:p>
    <w:p w:rsidR="003F43ED" w:rsidRPr="000A2865" w:rsidRDefault="003F43ED" w:rsidP="003F43ED">
      <w:pPr>
        <w:ind w:right="-21" w:firstLine="700"/>
        <w:jc w:val="both"/>
        <w:rPr>
          <w:b/>
          <w:sz w:val="18"/>
          <w:szCs w:val="18"/>
        </w:rPr>
      </w:pPr>
    </w:p>
    <w:p w:rsidR="003F43ED" w:rsidRPr="000A2865" w:rsidRDefault="003F43ED" w:rsidP="003F43ED">
      <w:pPr>
        <w:ind w:right="-21" w:firstLine="700"/>
        <w:jc w:val="both"/>
        <w:rPr>
          <w:b/>
          <w:sz w:val="18"/>
          <w:szCs w:val="18"/>
        </w:rPr>
      </w:pPr>
    </w:p>
    <w:p w:rsidR="003F43ED" w:rsidRPr="000A2865" w:rsidRDefault="003F43ED" w:rsidP="003F43ED">
      <w:pPr>
        <w:ind w:right="-21" w:firstLine="700"/>
        <w:jc w:val="both"/>
        <w:rPr>
          <w:b/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rPr>
          <w:b/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rPr>
          <w:b/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rPr>
          <w:b/>
          <w:sz w:val="24"/>
          <w:szCs w:val="24"/>
        </w:rPr>
      </w:pPr>
    </w:p>
    <w:p w:rsidR="003F43ED" w:rsidRPr="000A2865" w:rsidRDefault="003F43ED" w:rsidP="003F43ED">
      <w:pPr>
        <w:shd w:val="clear" w:color="auto" w:fill="FFFFFF"/>
        <w:spacing w:line="274" w:lineRule="exact"/>
        <w:ind w:right="-21" w:firstLine="700"/>
        <w:jc w:val="both"/>
        <w:rPr>
          <w:color w:val="000000"/>
          <w:spacing w:val="2"/>
          <w:sz w:val="24"/>
          <w:szCs w:val="24"/>
        </w:rPr>
      </w:pPr>
    </w:p>
    <w:p w:rsidR="003F43ED" w:rsidRPr="000A2865" w:rsidRDefault="003F43ED" w:rsidP="003F43ED">
      <w:pPr>
        <w:shd w:val="clear" w:color="auto" w:fill="FFFFFF"/>
        <w:spacing w:line="274" w:lineRule="exact"/>
        <w:ind w:right="-21"/>
        <w:jc w:val="center"/>
        <w:outlineLvl w:val="0"/>
        <w:rPr>
          <w:b/>
          <w:bCs/>
          <w:color w:val="000000"/>
          <w:spacing w:val="1"/>
          <w:szCs w:val="28"/>
        </w:rPr>
      </w:pPr>
      <w:r w:rsidRPr="000A2865">
        <w:rPr>
          <w:b/>
          <w:bCs/>
          <w:color w:val="000000"/>
          <w:spacing w:val="1"/>
          <w:szCs w:val="28"/>
        </w:rPr>
        <w:t>П Р О Т О К О Л</w:t>
      </w:r>
    </w:p>
    <w:p w:rsidR="003F43ED" w:rsidRPr="000A2865" w:rsidRDefault="003F43ED" w:rsidP="003F43ED">
      <w:pPr>
        <w:ind w:right="-21"/>
        <w:jc w:val="center"/>
        <w:rPr>
          <w:sz w:val="24"/>
          <w:szCs w:val="24"/>
        </w:rPr>
      </w:pPr>
      <w:r w:rsidRPr="000A2865">
        <w:rPr>
          <w:sz w:val="24"/>
          <w:szCs w:val="24"/>
        </w:rPr>
        <w:t>соглашения о договорной цене</w:t>
      </w:r>
    </w:p>
    <w:p w:rsidR="003F43ED" w:rsidRPr="000A2865" w:rsidRDefault="003F43ED" w:rsidP="003F43ED">
      <w:pPr>
        <w:ind w:left="700" w:right="-21"/>
        <w:jc w:val="both"/>
        <w:rPr>
          <w:sz w:val="24"/>
          <w:szCs w:val="24"/>
        </w:rPr>
      </w:pPr>
    </w:p>
    <w:p w:rsidR="003F43ED" w:rsidRPr="000A2865" w:rsidRDefault="003F43ED" w:rsidP="003F43ED">
      <w:pPr>
        <w:ind w:left="700" w:right="-21"/>
        <w:jc w:val="both"/>
        <w:rPr>
          <w:sz w:val="24"/>
          <w:szCs w:val="24"/>
        </w:rPr>
      </w:pPr>
    </w:p>
    <w:p w:rsidR="003F43ED" w:rsidRPr="000342D7" w:rsidRDefault="003F43ED" w:rsidP="003F43ED">
      <w:pPr>
        <w:pStyle w:val="211"/>
        <w:tabs>
          <w:tab w:val="clear" w:pos="9356"/>
          <w:tab w:val="left" w:pos="-1560"/>
        </w:tabs>
        <w:ind w:left="0" w:firstLine="567"/>
        <w:jc w:val="both"/>
        <w:rPr>
          <w:b/>
          <w:color w:val="FF0000"/>
        </w:rPr>
      </w:pPr>
      <w:r w:rsidRPr="00A57DC8">
        <w:rPr>
          <w:color w:val="000000"/>
          <w:spacing w:val="5"/>
          <w:szCs w:val="24"/>
        </w:rPr>
        <w:t>Мы, нижеподписавшиеся, от Заказчика</w:t>
      </w:r>
      <w:r w:rsidRPr="00A57DC8">
        <w:rPr>
          <w:color w:val="000000"/>
          <w:szCs w:val="24"/>
        </w:rPr>
        <w:t>, в лице</w:t>
      </w:r>
      <w:r w:rsidR="00074CD7">
        <w:rPr>
          <w:szCs w:val="24"/>
        </w:rPr>
        <w:t>«      »</w:t>
      </w:r>
      <w:r>
        <w:rPr>
          <w:bCs/>
          <w:szCs w:val="24"/>
        </w:rPr>
        <w:t>,</w:t>
      </w:r>
      <w:r w:rsidRPr="00A57DC8">
        <w:rPr>
          <w:color w:val="000000"/>
          <w:szCs w:val="24"/>
        </w:rPr>
        <w:t xml:space="preserve"> от Исполнителя, в лице </w:t>
      </w:r>
      <w:r w:rsidR="00B711C8">
        <w:rPr>
          <w:color w:val="000000"/>
          <w:szCs w:val="24"/>
        </w:rPr>
        <w:t xml:space="preserve">«              </w:t>
      </w:r>
      <w:r w:rsidR="00B711C8">
        <w:rPr>
          <w:szCs w:val="24"/>
        </w:rPr>
        <w:t>»</w:t>
      </w:r>
      <w:r w:rsidRPr="00A57DC8">
        <w:rPr>
          <w:color w:val="000000"/>
          <w:spacing w:val="5"/>
          <w:szCs w:val="24"/>
        </w:rPr>
        <w:t xml:space="preserve">, удостоверяем, что </w:t>
      </w:r>
      <w:r>
        <w:rPr>
          <w:color w:val="000000"/>
          <w:spacing w:val="5"/>
          <w:szCs w:val="24"/>
        </w:rPr>
        <w:t>С</w:t>
      </w:r>
      <w:r w:rsidRPr="00A57DC8">
        <w:rPr>
          <w:color w:val="000000"/>
          <w:spacing w:val="5"/>
          <w:szCs w:val="24"/>
        </w:rPr>
        <w:t xml:space="preserve">торонами достигнуто соглашение о величине </w:t>
      </w:r>
      <w:r w:rsidRPr="00A57DC8">
        <w:rPr>
          <w:color w:val="000000"/>
          <w:szCs w:val="24"/>
        </w:rPr>
        <w:t>договорной цены за оказываемые услуги</w:t>
      </w:r>
      <w:r w:rsidRPr="00A57DC8">
        <w:rPr>
          <w:szCs w:val="24"/>
        </w:rPr>
        <w:t xml:space="preserve"> п. 1.1 </w:t>
      </w:r>
      <w:r>
        <w:rPr>
          <w:szCs w:val="24"/>
        </w:rPr>
        <w:t>Д</w:t>
      </w:r>
      <w:r w:rsidRPr="00A57DC8">
        <w:rPr>
          <w:szCs w:val="24"/>
        </w:rPr>
        <w:t>оговора в сумме</w:t>
      </w:r>
      <w:r w:rsidRPr="00A57DC8">
        <w:rPr>
          <w:b/>
          <w:szCs w:val="24"/>
        </w:rPr>
        <w:t xml:space="preserve">: </w:t>
      </w:r>
      <w:r w:rsidR="00074CD7">
        <w:rPr>
          <w:b/>
          <w:szCs w:val="24"/>
        </w:rPr>
        <w:t xml:space="preserve">«      </w:t>
      </w:r>
      <w:r w:rsidRPr="003F43ED">
        <w:rPr>
          <w:b/>
          <w:szCs w:val="24"/>
        </w:rPr>
        <w:t>»</w:t>
      </w:r>
      <w:r w:rsidR="00451C17">
        <w:t>, в том числе НДС (20</w:t>
      </w:r>
      <w:r w:rsidRPr="003F43ED">
        <w:t xml:space="preserve"> %) – </w:t>
      </w:r>
      <w:r w:rsidR="00074CD7">
        <w:rPr>
          <w:b/>
          <w:szCs w:val="24"/>
        </w:rPr>
        <w:t xml:space="preserve">«     </w:t>
      </w:r>
      <w:r w:rsidRPr="003F43ED">
        <w:rPr>
          <w:b/>
          <w:szCs w:val="24"/>
        </w:rPr>
        <w:t xml:space="preserve">  »</w:t>
      </w:r>
      <w:r w:rsidRPr="003F43ED">
        <w:t>.</w:t>
      </w:r>
    </w:p>
    <w:p w:rsidR="003F43ED" w:rsidRDefault="003F43ED" w:rsidP="003F43ED">
      <w:pPr>
        <w:ind w:right="-21" w:firstLine="700"/>
        <w:jc w:val="both"/>
        <w:rPr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rPr>
          <w:sz w:val="24"/>
          <w:szCs w:val="24"/>
        </w:rPr>
      </w:pPr>
      <w:r w:rsidRPr="000A2865">
        <w:rPr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3F43ED" w:rsidRPr="000A2865" w:rsidRDefault="003F43ED" w:rsidP="003F43ED">
      <w:pPr>
        <w:ind w:right="-21" w:firstLine="700"/>
        <w:jc w:val="both"/>
        <w:rPr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rPr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outlineLvl w:val="0"/>
        <w:rPr>
          <w:b/>
          <w:sz w:val="24"/>
          <w:szCs w:val="24"/>
        </w:rPr>
      </w:pPr>
    </w:p>
    <w:p w:rsidR="003F43ED" w:rsidRPr="000A2865" w:rsidRDefault="003F43ED" w:rsidP="003F43ED">
      <w:pPr>
        <w:ind w:right="-21" w:firstLine="700"/>
        <w:jc w:val="both"/>
        <w:outlineLvl w:val="0"/>
        <w:rPr>
          <w:b/>
          <w:sz w:val="24"/>
          <w:szCs w:val="24"/>
        </w:rPr>
      </w:pPr>
    </w:p>
    <w:tbl>
      <w:tblPr>
        <w:tblW w:w="1056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09"/>
        <w:gridCol w:w="5258"/>
      </w:tblGrid>
      <w:tr w:rsidR="003F43ED" w:rsidTr="004F239F">
        <w:tc>
          <w:tcPr>
            <w:tcW w:w="5220" w:type="dxa"/>
          </w:tcPr>
          <w:p w:rsidR="003F43ED" w:rsidRDefault="003F43ED" w:rsidP="004F239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Заказчик</w:t>
            </w:r>
          </w:p>
          <w:p w:rsidR="003F43ED" w:rsidRDefault="003F43ED" w:rsidP="004F23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9" w:type="dxa"/>
          </w:tcPr>
          <w:p w:rsidR="003F43ED" w:rsidRDefault="003F43ED" w:rsidP="004F23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Исполнитель</w:t>
            </w:r>
          </w:p>
        </w:tc>
      </w:tr>
      <w:tr w:rsidR="003F43ED" w:rsidTr="004F239F">
        <w:tc>
          <w:tcPr>
            <w:tcW w:w="5220" w:type="dxa"/>
          </w:tcPr>
          <w:p w:rsidR="003F43ED" w:rsidRPr="00A57DC8" w:rsidRDefault="003F43ED" w:rsidP="004F23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3F43ED" w:rsidRPr="00A57DC8" w:rsidRDefault="003F43ED" w:rsidP="004F23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3F43ED" w:rsidRDefault="003F43ED" w:rsidP="004F239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A1753">
              <w:rPr>
                <w:bCs/>
              </w:rPr>
              <w:t>_____________</w:t>
            </w:r>
          </w:p>
          <w:p w:rsidR="003F43ED" w:rsidRPr="004A1753" w:rsidRDefault="003F43ED" w:rsidP="004F23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69" w:type="dxa"/>
          </w:tcPr>
          <w:p w:rsidR="006A5ADB" w:rsidRDefault="006A5ADB" w:rsidP="004F239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6A5ADB" w:rsidRDefault="006A5ADB" w:rsidP="004F239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3F43ED" w:rsidRDefault="00451C17" w:rsidP="006A5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</w:t>
            </w:r>
          </w:p>
        </w:tc>
      </w:tr>
    </w:tbl>
    <w:p w:rsidR="003F43ED" w:rsidRDefault="003F43ED" w:rsidP="003F43ED">
      <w:pPr>
        <w:jc w:val="both"/>
      </w:pPr>
    </w:p>
    <w:p w:rsidR="003F43ED" w:rsidRPr="00527986" w:rsidRDefault="003F43ED" w:rsidP="004668C4">
      <w:pPr>
        <w:ind w:right="-21"/>
        <w:jc w:val="both"/>
        <w:outlineLvl w:val="0"/>
        <w:rPr>
          <w:b/>
          <w:sz w:val="24"/>
          <w:szCs w:val="24"/>
        </w:rPr>
      </w:pPr>
    </w:p>
    <w:sectPr w:rsidR="003F43ED" w:rsidRPr="00527986" w:rsidSect="0052798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566" w:bottom="709" w:left="1276" w:header="68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3A" w:rsidRDefault="00405B3A">
      <w:r>
        <w:separator/>
      </w:r>
    </w:p>
  </w:endnote>
  <w:endnote w:type="continuationSeparator" w:id="0">
    <w:p w:rsidR="00405B3A" w:rsidRDefault="0040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ED" w:rsidRDefault="003E12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D50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50ED" w:rsidRDefault="00FD50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ED" w:rsidRDefault="00FD50E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12" w:rsidRDefault="003E1292">
    <w:pPr>
      <w:pStyle w:val="a4"/>
      <w:jc w:val="right"/>
    </w:pPr>
    <w:r>
      <w:fldChar w:fldCharType="begin"/>
    </w:r>
    <w:r w:rsidR="00297612">
      <w:instrText>PAGE   \* MERGEFORMAT</w:instrText>
    </w:r>
    <w:r>
      <w:fldChar w:fldCharType="separate"/>
    </w:r>
    <w:r w:rsidR="00B333E9">
      <w:rPr>
        <w:noProof/>
      </w:rPr>
      <w:t>1</w:t>
    </w:r>
    <w:r>
      <w:fldChar w:fldCharType="end"/>
    </w:r>
  </w:p>
  <w:p w:rsidR="00297612" w:rsidRDefault="002976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3A" w:rsidRDefault="00405B3A">
      <w:r>
        <w:separator/>
      </w:r>
    </w:p>
  </w:footnote>
  <w:footnote w:type="continuationSeparator" w:id="0">
    <w:p w:rsidR="00405B3A" w:rsidRDefault="0040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ED" w:rsidRDefault="003E1292" w:rsidP="0001348D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50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50ED" w:rsidRDefault="00FD50E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86" w:rsidRDefault="003E1292">
    <w:pPr>
      <w:pStyle w:val="ad"/>
      <w:jc w:val="center"/>
    </w:pPr>
    <w:r>
      <w:fldChar w:fldCharType="begin"/>
    </w:r>
    <w:r w:rsidR="00527986">
      <w:instrText>PAGE   \* MERGEFORMAT</w:instrText>
    </w:r>
    <w:r>
      <w:fldChar w:fldCharType="separate"/>
    </w:r>
    <w:r w:rsidR="00B333E9">
      <w:rPr>
        <w:noProof/>
      </w:rPr>
      <w:t>3</w:t>
    </w:r>
    <w:r>
      <w:fldChar w:fldCharType="end"/>
    </w:r>
  </w:p>
  <w:p w:rsidR="00527986" w:rsidRDefault="005279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DCB"/>
    <w:multiLevelType w:val="hybridMultilevel"/>
    <w:tmpl w:val="20860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02E6D"/>
    <w:multiLevelType w:val="hybridMultilevel"/>
    <w:tmpl w:val="56FA463E"/>
    <w:lvl w:ilvl="0" w:tplc="EFB80198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2120"/>
    <w:multiLevelType w:val="hybridMultilevel"/>
    <w:tmpl w:val="E05A96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9F15AE"/>
    <w:multiLevelType w:val="hybridMultilevel"/>
    <w:tmpl w:val="AC48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5C26"/>
    <w:multiLevelType w:val="hybridMultilevel"/>
    <w:tmpl w:val="BF141542"/>
    <w:lvl w:ilvl="0" w:tplc="04190011">
      <w:start w:val="1"/>
      <w:numFmt w:val="decimal"/>
      <w:lvlText w:val="%1)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 w15:restartNumberingAfterBreak="0">
    <w:nsid w:val="27DF4D64"/>
    <w:multiLevelType w:val="singleLevel"/>
    <w:tmpl w:val="0F90749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3B1F58B7"/>
    <w:multiLevelType w:val="hybridMultilevel"/>
    <w:tmpl w:val="0FB05744"/>
    <w:lvl w:ilvl="0" w:tplc="76507B2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90931"/>
    <w:multiLevelType w:val="hybridMultilevel"/>
    <w:tmpl w:val="F8405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30278"/>
    <w:multiLevelType w:val="hybridMultilevel"/>
    <w:tmpl w:val="DE74C5AE"/>
    <w:lvl w:ilvl="0" w:tplc="EFB80198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F483151"/>
    <w:multiLevelType w:val="multilevel"/>
    <w:tmpl w:val="DEC017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429"/>
        </w:tabs>
        <w:ind w:left="349" w:firstLine="36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1777BA5"/>
    <w:multiLevelType w:val="hybridMultilevel"/>
    <w:tmpl w:val="EF367A90"/>
    <w:lvl w:ilvl="0" w:tplc="AB14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4191D99"/>
    <w:multiLevelType w:val="hybridMultilevel"/>
    <w:tmpl w:val="2DD6C1A6"/>
    <w:lvl w:ilvl="0" w:tplc="EFB8019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640F8"/>
    <w:multiLevelType w:val="hybridMultilevel"/>
    <w:tmpl w:val="3CBA1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B845EE"/>
    <w:multiLevelType w:val="multilevel"/>
    <w:tmpl w:val="69CE9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352D08"/>
    <w:multiLevelType w:val="multilevel"/>
    <w:tmpl w:val="04190023"/>
    <w:numStyleLink w:val="a"/>
  </w:abstractNum>
  <w:abstractNum w:abstractNumId="15" w15:restartNumberingAfterBreak="0">
    <w:nsid w:val="6C2B69F9"/>
    <w:multiLevelType w:val="multilevel"/>
    <w:tmpl w:val="3618B4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9857CF"/>
    <w:multiLevelType w:val="hybridMultilevel"/>
    <w:tmpl w:val="2CF069FC"/>
    <w:lvl w:ilvl="0" w:tplc="76507B2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E163D"/>
    <w:multiLevelType w:val="multilevel"/>
    <w:tmpl w:val="CEA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F599E"/>
    <w:multiLevelType w:val="multilevel"/>
    <w:tmpl w:val="AC3E67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748444DF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7F4972E5"/>
    <w:multiLevelType w:val="hybridMultilevel"/>
    <w:tmpl w:val="3C04F4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0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12"/>
  </w:num>
  <w:num w:numId="17">
    <w:abstractNumId w:val="4"/>
  </w:num>
  <w:num w:numId="18">
    <w:abstractNumId w:val="1"/>
  </w:num>
  <w:num w:numId="19">
    <w:abstractNumId w:val="11"/>
  </w:num>
  <w:num w:numId="20">
    <w:abstractNumId w:val="8"/>
  </w:num>
  <w:num w:numId="21">
    <w:abstractNumId w:val="3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085"/>
    <w:rsid w:val="0001348D"/>
    <w:rsid w:val="0001478C"/>
    <w:rsid w:val="00014BE8"/>
    <w:rsid w:val="00025B84"/>
    <w:rsid w:val="000302FE"/>
    <w:rsid w:val="00031390"/>
    <w:rsid w:val="00031BAE"/>
    <w:rsid w:val="00032AFD"/>
    <w:rsid w:val="000338FA"/>
    <w:rsid w:val="00035928"/>
    <w:rsid w:val="000363FB"/>
    <w:rsid w:val="000403B6"/>
    <w:rsid w:val="00043D11"/>
    <w:rsid w:val="00044BF4"/>
    <w:rsid w:val="00045D9A"/>
    <w:rsid w:val="00052F1D"/>
    <w:rsid w:val="00054615"/>
    <w:rsid w:val="00063998"/>
    <w:rsid w:val="000664AB"/>
    <w:rsid w:val="00067446"/>
    <w:rsid w:val="000705D3"/>
    <w:rsid w:val="00074CD7"/>
    <w:rsid w:val="000775AD"/>
    <w:rsid w:val="00077E53"/>
    <w:rsid w:val="00090F1A"/>
    <w:rsid w:val="00092A30"/>
    <w:rsid w:val="00092E2E"/>
    <w:rsid w:val="000A3F87"/>
    <w:rsid w:val="000A7BB0"/>
    <w:rsid w:val="000B4078"/>
    <w:rsid w:val="000B5646"/>
    <w:rsid w:val="000B65E8"/>
    <w:rsid w:val="000C4D87"/>
    <w:rsid w:val="000C623B"/>
    <w:rsid w:val="000D26EC"/>
    <w:rsid w:val="000D54F8"/>
    <w:rsid w:val="000D75C2"/>
    <w:rsid w:val="000F1644"/>
    <w:rsid w:val="001010BA"/>
    <w:rsid w:val="00103D74"/>
    <w:rsid w:val="00121E7C"/>
    <w:rsid w:val="001261CE"/>
    <w:rsid w:val="001331EF"/>
    <w:rsid w:val="0013704B"/>
    <w:rsid w:val="00137EC7"/>
    <w:rsid w:val="00143811"/>
    <w:rsid w:val="00147E9F"/>
    <w:rsid w:val="00150420"/>
    <w:rsid w:val="00150B85"/>
    <w:rsid w:val="00155DD2"/>
    <w:rsid w:val="001610F8"/>
    <w:rsid w:val="00161F84"/>
    <w:rsid w:val="00173A24"/>
    <w:rsid w:val="00183D4F"/>
    <w:rsid w:val="0018675E"/>
    <w:rsid w:val="0019714D"/>
    <w:rsid w:val="001A1070"/>
    <w:rsid w:val="001A789B"/>
    <w:rsid w:val="001B23B2"/>
    <w:rsid w:val="001C16DC"/>
    <w:rsid w:val="001C2468"/>
    <w:rsid w:val="001C2E28"/>
    <w:rsid w:val="001C3D5D"/>
    <w:rsid w:val="001C5B5D"/>
    <w:rsid w:val="001D089F"/>
    <w:rsid w:val="001D559D"/>
    <w:rsid w:val="002061D1"/>
    <w:rsid w:val="00212516"/>
    <w:rsid w:val="0021380F"/>
    <w:rsid w:val="00222FD7"/>
    <w:rsid w:val="00225091"/>
    <w:rsid w:val="0022630C"/>
    <w:rsid w:val="002322DA"/>
    <w:rsid w:val="00252693"/>
    <w:rsid w:val="002654C2"/>
    <w:rsid w:val="00275F83"/>
    <w:rsid w:val="00276212"/>
    <w:rsid w:val="00283833"/>
    <w:rsid w:val="002846DC"/>
    <w:rsid w:val="00297612"/>
    <w:rsid w:val="002A62EC"/>
    <w:rsid w:val="002A668A"/>
    <w:rsid w:val="002B43C1"/>
    <w:rsid w:val="002C1A75"/>
    <w:rsid w:val="002D7AFF"/>
    <w:rsid w:val="002E27EC"/>
    <w:rsid w:val="002E7916"/>
    <w:rsid w:val="002F44A4"/>
    <w:rsid w:val="00310B4A"/>
    <w:rsid w:val="00320731"/>
    <w:rsid w:val="003238C2"/>
    <w:rsid w:val="00324075"/>
    <w:rsid w:val="00326B63"/>
    <w:rsid w:val="003349F5"/>
    <w:rsid w:val="00334D6F"/>
    <w:rsid w:val="00340E54"/>
    <w:rsid w:val="003423B9"/>
    <w:rsid w:val="003442EB"/>
    <w:rsid w:val="00350C4F"/>
    <w:rsid w:val="003518E7"/>
    <w:rsid w:val="00352488"/>
    <w:rsid w:val="00365A82"/>
    <w:rsid w:val="00372249"/>
    <w:rsid w:val="0039242C"/>
    <w:rsid w:val="003A0270"/>
    <w:rsid w:val="003B0120"/>
    <w:rsid w:val="003C4860"/>
    <w:rsid w:val="003D25D3"/>
    <w:rsid w:val="003E1292"/>
    <w:rsid w:val="003E1D12"/>
    <w:rsid w:val="003F22DC"/>
    <w:rsid w:val="003F296D"/>
    <w:rsid w:val="003F367D"/>
    <w:rsid w:val="003F43ED"/>
    <w:rsid w:val="004042EA"/>
    <w:rsid w:val="00405B3A"/>
    <w:rsid w:val="00407114"/>
    <w:rsid w:val="00407D8A"/>
    <w:rsid w:val="00412613"/>
    <w:rsid w:val="004134FF"/>
    <w:rsid w:val="00413587"/>
    <w:rsid w:val="00415D68"/>
    <w:rsid w:val="0042522D"/>
    <w:rsid w:val="004261B2"/>
    <w:rsid w:val="004351C4"/>
    <w:rsid w:val="004358E2"/>
    <w:rsid w:val="00436873"/>
    <w:rsid w:val="004505CD"/>
    <w:rsid w:val="00451C17"/>
    <w:rsid w:val="004668C4"/>
    <w:rsid w:val="00481BC4"/>
    <w:rsid w:val="00486943"/>
    <w:rsid w:val="00486B81"/>
    <w:rsid w:val="00497429"/>
    <w:rsid w:val="004A100E"/>
    <w:rsid w:val="004A1801"/>
    <w:rsid w:val="004A48CA"/>
    <w:rsid w:val="004A67AE"/>
    <w:rsid w:val="004B186C"/>
    <w:rsid w:val="004B1929"/>
    <w:rsid w:val="004C3B2D"/>
    <w:rsid w:val="004C5824"/>
    <w:rsid w:val="004D7075"/>
    <w:rsid w:val="004E4DBB"/>
    <w:rsid w:val="004E750F"/>
    <w:rsid w:val="004F1F80"/>
    <w:rsid w:val="004F2275"/>
    <w:rsid w:val="004F239F"/>
    <w:rsid w:val="004F2775"/>
    <w:rsid w:val="004F3F5B"/>
    <w:rsid w:val="004F43CD"/>
    <w:rsid w:val="0050154E"/>
    <w:rsid w:val="005135C4"/>
    <w:rsid w:val="0051558B"/>
    <w:rsid w:val="00515FD4"/>
    <w:rsid w:val="00523F5C"/>
    <w:rsid w:val="00525374"/>
    <w:rsid w:val="00526FBD"/>
    <w:rsid w:val="00527986"/>
    <w:rsid w:val="00527D70"/>
    <w:rsid w:val="00531CC8"/>
    <w:rsid w:val="00531F81"/>
    <w:rsid w:val="00532A6E"/>
    <w:rsid w:val="005338F0"/>
    <w:rsid w:val="0053493C"/>
    <w:rsid w:val="0054103D"/>
    <w:rsid w:val="0056541C"/>
    <w:rsid w:val="00571253"/>
    <w:rsid w:val="00576E12"/>
    <w:rsid w:val="00580017"/>
    <w:rsid w:val="00585B25"/>
    <w:rsid w:val="00597EB1"/>
    <w:rsid w:val="005A311D"/>
    <w:rsid w:val="005A4765"/>
    <w:rsid w:val="005A63E6"/>
    <w:rsid w:val="005B35E3"/>
    <w:rsid w:val="005C40FA"/>
    <w:rsid w:val="005C48C7"/>
    <w:rsid w:val="005D49D0"/>
    <w:rsid w:val="005F1C43"/>
    <w:rsid w:val="006006B1"/>
    <w:rsid w:val="00601000"/>
    <w:rsid w:val="006031F7"/>
    <w:rsid w:val="006046B7"/>
    <w:rsid w:val="006077BB"/>
    <w:rsid w:val="006101CD"/>
    <w:rsid w:val="006102F9"/>
    <w:rsid w:val="00610AD5"/>
    <w:rsid w:val="006129DE"/>
    <w:rsid w:val="00617335"/>
    <w:rsid w:val="00617468"/>
    <w:rsid w:val="00623646"/>
    <w:rsid w:val="006302FE"/>
    <w:rsid w:val="00631E32"/>
    <w:rsid w:val="00640035"/>
    <w:rsid w:val="00640C95"/>
    <w:rsid w:val="00642EB4"/>
    <w:rsid w:val="00644C49"/>
    <w:rsid w:val="006501BA"/>
    <w:rsid w:val="00657CD5"/>
    <w:rsid w:val="00660B21"/>
    <w:rsid w:val="0066570A"/>
    <w:rsid w:val="00665844"/>
    <w:rsid w:val="00682712"/>
    <w:rsid w:val="0069172B"/>
    <w:rsid w:val="006A5ADB"/>
    <w:rsid w:val="006B3687"/>
    <w:rsid w:val="006B450B"/>
    <w:rsid w:val="006C0586"/>
    <w:rsid w:val="006C30F0"/>
    <w:rsid w:val="006C42B8"/>
    <w:rsid w:val="006C63FE"/>
    <w:rsid w:val="006D314D"/>
    <w:rsid w:val="006D70C2"/>
    <w:rsid w:val="006D71A8"/>
    <w:rsid w:val="006D7C43"/>
    <w:rsid w:val="006E0092"/>
    <w:rsid w:val="006E0376"/>
    <w:rsid w:val="006E123E"/>
    <w:rsid w:val="006E1320"/>
    <w:rsid w:val="006E29A4"/>
    <w:rsid w:val="006E3A6C"/>
    <w:rsid w:val="006F21C3"/>
    <w:rsid w:val="006F4ECB"/>
    <w:rsid w:val="007002EB"/>
    <w:rsid w:val="00704536"/>
    <w:rsid w:val="00704C07"/>
    <w:rsid w:val="00706BCE"/>
    <w:rsid w:val="00720477"/>
    <w:rsid w:val="00731AA8"/>
    <w:rsid w:val="0073207F"/>
    <w:rsid w:val="00732CDD"/>
    <w:rsid w:val="00740E2C"/>
    <w:rsid w:val="0074339B"/>
    <w:rsid w:val="00751159"/>
    <w:rsid w:val="00751531"/>
    <w:rsid w:val="0076667F"/>
    <w:rsid w:val="00766A50"/>
    <w:rsid w:val="00766E23"/>
    <w:rsid w:val="0077546C"/>
    <w:rsid w:val="00775DF5"/>
    <w:rsid w:val="00781FD7"/>
    <w:rsid w:val="00786A96"/>
    <w:rsid w:val="00786F89"/>
    <w:rsid w:val="00792235"/>
    <w:rsid w:val="00797C9C"/>
    <w:rsid w:val="007B1169"/>
    <w:rsid w:val="007B1FF4"/>
    <w:rsid w:val="007C08CE"/>
    <w:rsid w:val="007C7D52"/>
    <w:rsid w:val="007D53B9"/>
    <w:rsid w:val="007E6042"/>
    <w:rsid w:val="00805569"/>
    <w:rsid w:val="00814D88"/>
    <w:rsid w:val="008202E2"/>
    <w:rsid w:val="00822D10"/>
    <w:rsid w:val="00827A44"/>
    <w:rsid w:val="0083402C"/>
    <w:rsid w:val="00835FB9"/>
    <w:rsid w:val="008464D9"/>
    <w:rsid w:val="00855394"/>
    <w:rsid w:val="00873737"/>
    <w:rsid w:val="008812A1"/>
    <w:rsid w:val="008904DC"/>
    <w:rsid w:val="00896E51"/>
    <w:rsid w:val="008A3655"/>
    <w:rsid w:val="008B1443"/>
    <w:rsid w:val="008B4719"/>
    <w:rsid w:val="008C4BF1"/>
    <w:rsid w:val="008C6019"/>
    <w:rsid w:val="008C67D8"/>
    <w:rsid w:val="008C7D17"/>
    <w:rsid w:val="008D013B"/>
    <w:rsid w:val="009035AE"/>
    <w:rsid w:val="009041A8"/>
    <w:rsid w:val="00917FB0"/>
    <w:rsid w:val="00920725"/>
    <w:rsid w:val="009238C1"/>
    <w:rsid w:val="009301FD"/>
    <w:rsid w:val="00944131"/>
    <w:rsid w:val="00945B28"/>
    <w:rsid w:val="00951415"/>
    <w:rsid w:val="00961856"/>
    <w:rsid w:val="00992FF2"/>
    <w:rsid w:val="009961BC"/>
    <w:rsid w:val="009B4FD6"/>
    <w:rsid w:val="009B5D88"/>
    <w:rsid w:val="009B6A48"/>
    <w:rsid w:val="009C2FA5"/>
    <w:rsid w:val="009E5B90"/>
    <w:rsid w:val="009F5F18"/>
    <w:rsid w:val="00A03D49"/>
    <w:rsid w:val="00A0561B"/>
    <w:rsid w:val="00A070A3"/>
    <w:rsid w:val="00A16102"/>
    <w:rsid w:val="00A23DDD"/>
    <w:rsid w:val="00A3063F"/>
    <w:rsid w:val="00A32F67"/>
    <w:rsid w:val="00A44C66"/>
    <w:rsid w:val="00A464FB"/>
    <w:rsid w:val="00A52291"/>
    <w:rsid w:val="00A5369A"/>
    <w:rsid w:val="00A665D7"/>
    <w:rsid w:val="00A76063"/>
    <w:rsid w:val="00A77C4A"/>
    <w:rsid w:val="00A86FF2"/>
    <w:rsid w:val="00A870E2"/>
    <w:rsid w:val="00A9348F"/>
    <w:rsid w:val="00AA5898"/>
    <w:rsid w:val="00AB359B"/>
    <w:rsid w:val="00AB4CBF"/>
    <w:rsid w:val="00AD53AB"/>
    <w:rsid w:val="00AD5573"/>
    <w:rsid w:val="00AF63AB"/>
    <w:rsid w:val="00AF7F3C"/>
    <w:rsid w:val="00B04D55"/>
    <w:rsid w:val="00B10017"/>
    <w:rsid w:val="00B333E9"/>
    <w:rsid w:val="00B33894"/>
    <w:rsid w:val="00B355D4"/>
    <w:rsid w:val="00B413F7"/>
    <w:rsid w:val="00B711C8"/>
    <w:rsid w:val="00B71B22"/>
    <w:rsid w:val="00B74DCD"/>
    <w:rsid w:val="00B753FB"/>
    <w:rsid w:val="00B80C50"/>
    <w:rsid w:val="00B82F6C"/>
    <w:rsid w:val="00B83238"/>
    <w:rsid w:val="00B91EA2"/>
    <w:rsid w:val="00BA05B0"/>
    <w:rsid w:val="00BA5C7E"/>
    <w:rsid w:val="00BA63AB"/>
    <w:rsid w:val="00BB4266"/>
    <w:rsid w:val="00BB58BA"/>
    <w:rsid w:val="00BB6577"/>
    <w:rsid w:val="00BB7E94"/>
    <w:rsid w:val="00BC3A3B"/>
    <w:rsid w:val="00BC6D16"/>
    <w:rsid w:val="00BD0E8E"/>
    <w:rsid w:val="00BE305D"/>
    <w:rsid w:val="00BE617E"/>
    <w:rsid w:val="00BF2B3A"/>
    <w:rsid w:val="00BF7960"/>
    <w:rsid w:val="00C0550A"/>
    <w:rsid w:val="00C05711"/>
    <w:rsid w:val="00C0763B"/>
    <w:rsid w:val="00C07A37"/>
    <w:rsid w:val="00C12B23"/>
    <w:rsid w:val="00C166AF"/>
    <w:rsid w:val="00C1710E"/>
    <w:rsid w:val="00C2461D"/>
    <w:rsid w:val="00C303CD"/>
    <w:rsid w:val="00C33838"/>
    <w:rsid w:val="00C353A7"/>
    <w:rsid w:val="00C45847"/>
    <w:rsid w:val="00C45E15"/>
    <w:rsid w:val="00C50A5F"/>
    <w:rsid w:val="00C54085"/>
    <w:rsid w:val="00C56EED"/>
    <w:rsid w:val="00C75A81"/>
    <w:rsid w:val="00C85882"/>
    <w:rsid w:val="00C917E0"/>
    <w:rsid w:val="00C94936"/>
    <w:rsid w:val="00C9550B"/>
    <w:rsid w:val="00CA57FD"/>
    <w:rsid w:val="00CA607A"/>
    <w:rsid w:val="00CC01FE"/>
    <w:rsid w:val="00CC23E2"/>
    <w:rsid w:val="00CC48BE"/>
    <w:rsid w:val="00CD3B41"/>
    <w:rsid w:val="00CE78BF"/>
    <w:rsid w:val="00CF485A"/>
    <w:rsid w:val="00CF5245"/>
    <w:rsid w:val="00D104C0"/>
    <w:rsid w:val="00D11F4D"/>
    <w:rsid w:val="00D129A6"/>
    <w:rsid w:val="00D12F28"/>
    <w:rsid w:val="00D20083"/>
    <w:rsid w:val="00D2781C"/>
    <w:rsid w:val="00D3036D"/>
    <w:rsid w:val="00D30D72"/>
    <w:rsid w:val="00D42730"/>
    <w:rsid w:val="00D43C1E"/>
    <w:rsid w:val="00D467F3"/>
    <w:rsid w:val="00D46C26"/>
    <w:rsid w:val="00D46D2A"/>
    <w:rsid w:val="00D5268A"/>
    <w:rsid w:val="00D54C67"/>
    <w:rsid w:val="00D54DF9"/>
    <w:rsid w:val="00D67BA9"/>
    <w:rsid w:val="00D80608"/>
    <w:rsid w:val="00D83ADD"/>
    <w:rsid w:val="00D92C9A"/>
    <w:rsid w:val="00D935B2"/>
    <w:rsid w:val="00DA6CA5"/>
    <w:rsid w:val="00DB4744"/>
    <w:rsid w:val="00DB5068"/>
    <w:rsid w:val="00DC1535"/>
    <w:rsid w:val="00DC473C"/>
    <w:rsid w:val="00DD4338"/>
    <w:rsid w:val="00DD5BD9"/>
    <w:rsid w:val="00DE6189"/>
    <w:rsid w:val="00DF1B5D"/>
    <w:rsid w:val="00DF1D6A"/>
    <w:rsid w:val="00DF1F85"/>
    <w:rsid w:val="00E043B6"/>
    <w:rsid w:val="00E1496C"/>
    <w:rsid w:val="00E22035"/>
    <w:rsid w:val="00E23630"/>
    <w:rsid w:val="00E244CF"/>
    <w:rsid w:val="00E259CD"/>
    <w:rsid w:val="00E30821"/>
    <w:rsid w:val="00E3261B"/>
    <w:rsid w:val="00E33279"/>
    <w:rsid w:val="00E365E0"/>
    <w:rsid w:val="00E377E4"/>
    <w:rsid w:val="00E4166C"/>
    <w:rsid w:val="00E41C57"/>
    <w:rsid w:val="00E44086"/>
    <w:rsid w:val="00E53CC0"/>
    <w:rsid w:val="00E575A9"/>
    <w:rsid w:val="00E657E6"/>
    <w:rsid w:val="00E67A61"/>
    <w:rsid w:val="00E755B4"/>
    <w:rsid w:val="00E759EC"/>
    <w:rsid w:val="00E92465"/>
    <w:rsid w:val="00E973CB"/>
    <w:rsid w:val="00EB422A"/>
    <w:rsid w:val="00EB4247"/>
    <w:rsid w:val="00EB7C90"/>
    <w:rsid w:val="00EC12AA"/>
    <w:rsid w:val="00EC51DC"/>
    <w:rsid w:val="00ED5D09"/>
    <w:rsid w:val="00ED6919"/>
    <w:rsid w:val="00EE0A33"/>
    <w:rsid w:val="00EE1FB5"/>
    <w:rsid w:val="00EF0392"/>
    <w:rsid w:val="00F0051D"/>
    <w:rsid w:val="00F07D7E"/>
    <w:rsid w:val="00F10010"/>
    <w:rsid w:val="00F10571"/>
    <w:rsid w:val="00F15145"/>
    <w:rsid w:val="00F156F6"/>
    <w:rsid w:val="00F21AEC"/>
    <w:rsid w:val="00F302E9"/>
    <w:rsid w:val="00F41C5D"/>
    <w:rsid w:val="00F45448"/>
    <w:rsid w:val="00F47565"/>
    <w:rsid w:val="00F50BDA"/>
    <w:rsid w:val="00F515E7"/>
    <w:rsid w:val="00F519BA"/>
    <w:rsid w:val="00F5220D"/>
    <w:rsid w:val="00F53F84"/>
    <w:rsid w:val="00F553F9"/>
    <w:rsid w:val="00F559E7"/>
    <w:rsid w:val="00F64ADB"/>
    <w:rsid w:val="00F652D2"/>
    <w:rsid w:val="00F66125"/>
    <w:rsid w:val="00F67A8F"/>
    <w:rsid w:val="00F737F9"/>
    <w:rsid w:val="00F76197"/>
    <w:rsid w:val="00F86B13"/>
    <w:rsid w:val="00F8782D"/>
    <w:rsid w:val="00F87D7E"/>
    <w:rsid w:val="00FB1C0E"/>
    <w:rsid w:val="00FB26C5"/>
    <w:rsid w:val="00FB6414"/>
    <w:rsid w:val="00FB70DF"/>
    <w:rsid w:val="00FD0BD1"/>
    <w:rsid w:val="00FD50ED"/>
    <w:rsid w:val="00FE584E"/>
    <w:rsid w:val="00FE5AB4"/>
    <w:rsid w:val="00FF01D6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5B6CA90-27F9-4155-BB17-68EB08F6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9F"/>
    <w:pPr>
      <w:widowControl w:val="0"/>
    </w:pPr>
    <w:rPr>
      <w:sz w:val="28"/>
    </w:rPr>
  </w:style>
  <w:style w:type="paragraph" w:styleId="1">
    <w:name w:val="heading 1"/>
    <w:basedOn w:val="a0"/>
    <w:next w:val="a0"/>
    <w:qFormat/>
    <w:rsid w:val="00C54085"/>
    <w:pPr>
      <w:keepNext/>
      <w:numPr>
        <w:numId w:val="3"/>
      </w:numPr>
      <w:jc w:val="center"/>
      <w:outlineLvl w:val="0"/>
    </w:pPr>
    <w:rPr>
      <w:rFonts w:ascii="Arial" w:hAnsi="Arial" w:cs="Arial"/>
      <w:b/>
      <w:bCs/>
      <w:sz w:val="24"/>
      <w:szCs w:val="22"/>
    </w:rPr>
  </w:style>
  <w:style w:type="paragraph" w:styleId="2">
    <w:name w:val="heading 2"/>
    <w:basedOn w:val="a0"/>
    <w:next w:val="a0"/>
    <w:qFormat/>
    <w:rsid w:val="00C54085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0"/>
    <w:next w:val="a0"/>
    <w:qFormat/>
    <w:rsid w:val="00DF1B5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F1B5D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DF1B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F1B5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54085"/>
    <w:pPr>
      <w:keepNext/>
      <w:numPr>
        <w:ilvl w:val="6"/>
        <w:numId w:val="3"/>
      </w:numPr>
      <w:jc w:val="center"/>
      <w:outlineLvl w:val="6"/>
    </w:pPr>
    <w:rPr>
      <w:b/>
      <w:lang w:eastAsia="en-US"/>
    </w:rPr>
  </w:style>
  <w:style w:type="paragraph" w:styleId="8">
    <w:name w:val="heading 8"/>
    <w:basedOn w:val="a0"/>
    <w:next w:val="a0"/>
    <w:qFormat/>
    <w:rsid w:val="00DF1B5D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F1B5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54085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54085"/>
  </w:style>
  <w:style w:type="paragraph" w:styleId="a7">
    <w:name w:val="Body Text Indent"/>
    <w:basedOn w:val="a0"/>
    <w:link w:val="a8"/>
    <w:rsid w:val="00C54085"/>
    <w:pPr>
      <w:ind w:firstLine="720"/>
      <w:jc w:val="both"/>
    </w:pPr>
    <w:rPr>
      <w:rFonts w:ascii="Arial" w:hAnsi="Arial"/>
      <w:sz w:val="22"/>
    </w:rPr>
  </w:style>
  <w:style w:type="paragraph" w:styleId="20">
    <w:name w:val="Body Text Indent 2"/>
    <w:basedOn w:val="a0"/>
    <w:link w:val="21"/>
    <w:rsid w:val="00C54085"/>
    <w:pPr>
      <w:tabs>
        <w:tab w:val="left" w:pos="1162"/>
      </w:tabs>
      <w:ind w:left="720"/>
      <w:jc w:val="both"/>
    </w:pPr>
    <w:rPr>
      <w:rFonts w:ascii="Arial" w:hAnsi="Arial"/>
      <w:sz w:val="22"/>
    </w:rPr>
  </w:style>
  <w:style w:type="paragraph" w:styleId="a9">
    <w:name w:val="Body Text"/>
    <w:basedOn w:val="a0"/>
    <w:link w:val="aa"/>
    <w:rsid w:val="00C54085"/>
    <w:pPr>
      <w:tabs>
        <w:tab w:val="left" w:pos="1162"/>
      </w:tabs>
      <w:jc w:val="both"/>
    </w:pPr>
    <w:rPr>
      <w:rFonts w:ascii="Arial" w:hAnsi="Arial" w:cs="Arial"/>
      <w:sz w:val="22"/>
    </w:rPr>
  </w:style>
  <w:style w:type="paragraph" w:customStyle="1" w:styleId="ConsNormal">
    <w:name w:val="ConsNormal"/>
    <w:rsid w:val="00C54085"/>
    <w:pPr>
      <w:ind w:firstLine="720"/>
    </w:pPr>
    <w:rPr>
      <w:rFonts w:ascii="Consultant" w:hAnsi="Consultant"/>
      <w:snapToGrid w:val="0"/>
    </w:rPr>
  </w:style>
  <w:style w:type="paragraph" w:styleId="30">
    <w:name w:val="Body Text Indent 3"/>
    <w:basedOn w:val="a0"/>
    <w:link w:val="31"/>
    <w:rsid w:val="00C54085"/>
    <w:pPr>
      <w:ind w:firstLine="720"/>
      <w:jc w:val="both"/>
    </w:pPr>
    <w:rPr>
      <w:rFonts w:ascii="Arial" w:hAnsi="Arial"/>
      <w:color w:val="3366FF"/>
      <w:sz w:val="22"/>
    </w:rPr>
  </w:style>
  <w:style w:type="paragraph" w:customStyle="1" w:styleId="FR1">
    <w:name w:val="FR1"/>
    <w:rsid w:val="00C54085"/>
    <w:pPr>
      <w:widowControl w:val="0"/>
      <w:jc w:val="center"/>
    </w:pPr>
    <w:rPr>
      <w:b/>
      <w:sz w:val="28"/>
    </w:rPr>
  </w:style>
  <w:style w:type="paragraph" w:styleId="ab">
    <w:name w:val="Balloon Text"/>
    <w:basedOn w:val="a0"/>
    <w:semiHidden/>
    <w:rsid w:val="00DF1F8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BC3A3B"/>
    <w:rPr>
      <w:rFonts w:ascii="Arial" w:hAnsi="Arial" w:cs="Arial"/>
      <w:sz w:val="22"/>
      <w:lang w:val="ru-RU" w:eastAsia="ru-RU" w:bidi="ar-SA"/>
    </w:rPr>
  </w:style>
  <w:style w:type="paragraph" w:styleId="ac">
    <w:name w:val="Document Map"/>
    <w:basedOn w:val="a0"/>
    <w:semiHidden/>
    <w:rsid w:val="00A86FF2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header"/>
    <w:basedOn w:val="a0"/>
    <w:link w:val="ae"/>
    <w:uiPriority w:val="99"/>
    <w:rsid w:val="00531F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31F81"/>
    <w:rPr>
      <w:sz w:val="28"/>
    </w:rPr>
  </w:style>
  <w:style w:type="numbering" w:styleId="a">
    <w:name w:val="Outline List 3"/>
    <w:basedOn w:val="a3"/>
    <w:rsid w:val="00DF1B5D"/>
    <w:pPr>
      <w:numPr>
        <w:numId w:val="2"/>
      </w:numPr>
    </w:pPr>
  </w:style>
  <w:style w:type="character" w:customStyle="1" w:styleId="a5">
    <w:name w:val="Нижний колонтитул Знак"/>
    <w:link w:val="a4"/>
    <w:uiPriority w:val="99"/>
    <w:rsid w:val="00E657E6"/>
    <w:rPr>
      <w:sz w:val="28"/>
    </w:rPr>
  </w:style>
  <w:style w:type="paragraph" w:styleId="22">
    <w:name w:val="Body Text 2"/>
    <w:basedOn w:val="a0"/>
    <w:link w:val="23"/>
    <w:rsid w:val="00631E32"/>
    <w:pPr>
      <w:spacing w:after="120" w:line="480" w:lineRule="auto"/>
    </w:pPr>
  </w:style>
  <w:style w:type="character" w:customStyle="1" w:styleId="23">
    <w:name w:val="Основной текст 2 Знак"/>
    <w:link w:val="22"/>
    <w:rsid w:val="00631E32"/>
    <w:rPr>
      <w:sz w:val="28"/>
    </w:rPr>
  </w:style>
  <w:style w:type="table" w:styleId="af">
    <w:name w:val="Table Grid"/>
    <w:basedOn w:val="a2"/>
    <w:rsid w:val="00F151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caption"/>
    <w:basedOn w:val="a0"/>
    <w:next w:val="a0"/>
    <w:qFormat/>
    <w:rsid w:val="00F737F9"/>
    <w:pPr>
      <w:widowControl/>
      <w:jc w:val="center"/>
    </w:pPr>
    <w:rPr>
      <w:b/>
      <w:sz w:val="24"/>
      <w:szCs w:val="24"/>
    </w:rPr>
  </w:style>
  <w:style w:type="character" w:customStyle="1" w:styleId="a8">
    <w:name w:val="Основной текст с отступом Знак"/>
    <w:link w:val="a7"/>
    <w:rsid w:val="00F737F9"/>
    <w:rPr>
      <w:rFonts w:ascii="Arial" w:hAnsi="Arial" w:cs="Arial"/>
      <w:sz w:val="22"/>
    </w:rPr>
  </w:style>
  <w:style w:type="character" w:customStyle="1" w:styleId="21">
    <w:name w:val="Основной текст с отступом 2 Знак"/>
    <w:link w:val="20"/>
    <w:rsid w:val="00F737F9"/>
    <w:rPr>
      <w:rFonts w:ascii="Arial" w:hAnsi="Arial" w:cs="Arial"/>
      <w:sz w:val="22"/>
    </w:rPr>
  </w:style>
  <w:style w:type="character" w:customStyle="1" w:styleId="31">
    <w:name w:val="Основной текст с отступом 3 Знак"/>
    <w:link w:val="30"/>
    <w:rsid w:val="00F737F9"/>
    <w:rPr>
      <w:rFonts w:ascii="Arial" w:hAnsi="Arial" w:cs="Arial"/>
      <w:color w:val="3366FF"/>
      <w:sz w:val="22"/>
    </w:rPr>
  </w:style>
  <w:style w:type="paragraph" w:styleId="af1">
    <w:name w:val="Title"/>
    <w:basedOn w:val="a0"/>
    <w:link w:val="af2"/>
    <w:qFormat/>
    <w:rsid w:val="00EF0392"/>
    <w:pPr>
      <w:snapToGrid w:val="0"/>
      <w:ind w:right="284"/>
      <w:jc w:val="center"/>
    </w:pPr>
    <w:rPr>
      <w:b/>
      <w:sz w:val="22"/>
    </w:rPr>
  </w:style>
  <w:style w:type="character" w:customStyle="1" w:styleId="af2">
    <w:name w:val="Название Знак"/>
    <w:link w:val="af1"/>
    <w:rsid w:val="00EF0392"/>
    <w:rPr>
      <w:b/>
      <w:sz w:val="22"/>
    </w:rPr>
  </w:style>
  <w:style w:type="paragraph" w:styleId="af3">
    <w:name w:val="No Spacing"/>
    <w:uiPriority w:val="1"/>
    <w:qFormat/>
    <w:rsid w:val="00EF0392"/>
  </w:style>
  <w:style w:type="character" w:styleId="af4">
    <w:name w:val="Hyperlink"/>
    <w:uiPriority w:val="99"/>
    <w:unhideWhenUsed/>
    <w:rsid w:val="00C1710E"/>
    <w:rPr>
      <w:strike w:val="0"/>
      <w:dstrike w:val="0"/>
      <w:color w:val="auto"/>
      <w:u w:val="none"/>
      <w:effect w:val="none"/>
    </w:rPr>
  </w:style>
  <w:style w:type="paragraph" w:styleId="af5">
    <w:name w:val="Normal (Web)"/>
    <w:basedOn w:val="a0"/>
    <w:uiPriority w:val="99"/>
    <w:unhideWhenUsed/>
    <w:rsid w:val="00C1710E"/>
    <w:pPr>
      <w:widowControl/>
      <w:ind w:firstLine="567"/>
      <w:jc w:val="both"/>
    </w:pPr>
    <w:rPr>
      <w:sz w:val="24"/>
      <w:szCs w:val="24"/>
    </w:rPr>
  </w:style>
  <w:style w:type="paragraph" w:styleId="af6">
    <w:name w:val="List Paragraph"/>
    <w:basedOn w:val="a0"/>
    <w:uiPriority w:val="34"/>
    <w:qFormat/>
    <w:rsid w:val="00C1710E"/>
    <w:pPr>
      <w:widowControl/>
      <w:ind w:left="720"/>
      <w:contextualSpacing/>
    </w:pPr>
    <w:rPr>
      <w:sz w:val="24"/>
      <w:szCs w:val="24"/>
    </w:rPr>
  </w:style>
  <w:style w:type="paragraph" w:customStyle="1" w:styleId="af7">
    <w:name w:val="Нормальный"/>
    <w:uiPriority w:val="99"/>
    <w:rsid w:val="00C1710E"/>
    <w:pPr>
      <w:autoSpaceDE w:val="0"/>
      <w:autoSpaceDN w:val="0"/>
      <w:adjustRightInd w:val="0"/>
    </w:pPr>
    <w:rPr>
      <w:rFonts w:ascii="LinePrinter" w:hAnsi="LinePrinter" w:cs="LinePrinter"/>
    </w:rPr>
  </w:style>
  <w:style w:type="character" w:customStyle="1" w:styleId="bindvalue">
    <w:name w:val="bindvalue"/>
    <w:basedOn w:val="a1"/>
    <w:rsid w:val="00C1710E"/>
  </w:style>
  <w:style w:type="paragraph" w:customStyle="1" w:styleId="210">
    <w:name w:val="Основной текст 21"/>
    <w:basedOn w:val="a0"/>
    <w:rsid w:val="000B65E8"/>
    <w:pPr>
      <w:widowControl/>
      <w:tabs>
        <w:tab w:val="left" w:pos="720"/>
      </w:tabs>
      <w:overflowPunct w:val="0"/>
      <w:autoSpaceDE w:val="0"/>
      <w:autoSpaceDN w:val="0"/>
      <w:adjustRightInd w:val="0"/>
      <w:ind w:firstLine="360"/>
      <w:jc w:val="both"/>
    </w:pPr>
    <w:rPr>
      <w:i/>
      <w:sz w:val="20"/>
    </w:rPr>
  </w:style>
  <w:style w:type="paragraph" w:customStyle="1" w:styleId="ConsPlusNormal">
    <w:name w:val="ConsPlusNormal"/>
    <w:rsid w:val="00A6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Plain Text"/>
    <w:basedOn w:val="a0"/>
    <w:link w:val="af9"/>
    <w:rsid w:val="006E3A6C"/>
    <w:pPr>
      <w:widowControl/>
    </w:pPr>
    <w:rPr>
      <w:rFonts w:ascii="Courier New" w:hAnsi="Courier New"/>
      <w:sz w:val="20"/>
    </w:rPr>
  </w:style>
  <w:style w:type="character" w:customStyle="1" w:styleId="af9">
    <w:name w:val="Текст Знак"/>
    <w:link w:val="af8"/>
    <w:rsid w:val="006E3A6C"/>
    <w:rPr>
      <w:rFonts w:ascii="Courier New" w:hAnsi="Courier New"/>
    </w:rPr>
  </w:style>
  <w:style w:type="table" w:styleId="-2">
    <w:name w:val="Table Web 2"/>
    <w:basedOn w:val="a2"/>
    <w:rsid w:val="006E3A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56541C"/>
  </w:style>
  <w:style w:type="character" w:styleId="afa">
    <w:name w:val="annotation reference"/>
    <w:uiPriority w:val="99"/>
    <w:semiHidden/>
    <w:unhideWhenUsed/>
    <w:rsid w:val="004C5824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4C5824"/>
    <w:rPr>
      <w:sz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4C5824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C5824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4C5824"/>
    <w:rPr>
      <w:b/>
      <w:bCs/>
    </w:rPr>
  </w:style>
  <w:style w:type="paragraph" w:customStyle="1" w:styleId="211">
    <w:name w:val="Основной текст с отступом 21"/>
    <w:basedOn w:val="a0"/>
    <w:rsid w:val="003F43ED"/>
    <w:pPr>
      <w:widowControl/>
      <w:tabs>
        <w:tab w:val="left" w:pos="9356"/>
      </w:tabs>
      <w:suppressAutoHyphens/>
      <w:overflowPunct w:val="0"/>
      <w:autoSpaceDE w:val="0"/>
      <w:ind w:left="4678" w:hanging="4678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CF25-1BC5-4F45-B136-B8EA1FF6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____________</vt:lpstr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____________</dc:title>
  <dc:creator>user</dc:creator>
  <cp:lastModifiedBy>student</cp:lastModifiedBy>
  <cp:revision>5</cp:revision>
  <cp:lastPrinted>2013-05-22T07:41:00Z</cp:lastPrinted>
  <dcterms:created xsi:type="dcterms:W3CDTF">2020-11-20T14:54:00Z</dcterms:created>
  <dcterms:modified xsi:type="dcterms:W3CDTF">2021-04-27T11:49:00Z</dcterms:modified>
</cp:coreProperties>
</file>